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75D2A" w14:textId="4F03E119" w:rsidR="004A5539" w:rsidRDefault="004A5539">
      <w:pPr>
        <w:rPr>
          <w:rFonts w:ascii="Arial" w:hAnsi="Arial" w:cs="Arial"/>
          <w:sz w:val="40"/>
          <w:szCs w:val="40"/>
        </w:rPr>
      </w:pPr>
      <w:bookmarkStart w:id="0" w:name="_GoBack"/>
      <w:bookmarkEnd w:id="0"/>
    </w:p>
    <w:p w14:paraId="62DF62A8" w14:textId="4744EC49" w:rsidR="004A5539" w:rsidRDefault="004A5539">
      <w:pPr>
        <w:rPr>
          <w:rFonts w:ascii="Arial" w:hAnsi="Arial" w:cs="Arial"/>
          <w:sz w:val="40"/>
          <w:szCs w:val="40"/>
        </w:rPr>
      </w:pPr>
    </w:p>
    <w:p w14:paraId="3A2991F9" w14:textId="06135949" w:rsidR="004A5539" w:rsidRDefault="004A5539">
      <w:pPr>
        <w:rPr>
          <w:rFonts w:ascii="Arial" w:hAnsi="Arial" w:cs="Arial"/>
          <w:sz w:val="40"/>
          <w:szCs w:val="40"/>
        </w:rPr>
      </w:pPr>
    </w:p>
    <w:p w14:paraId="2F5504FC" w14:textId="77777777" w:rsidR="004A5539" w:rsidRDefault="004A5539">
      <w:pPr>
        <w:rPr>
          <w:rFonts w:ascii="Arial" w:hAnsi="Arial" w:cs="Arial"/>
          <w:sz w:val="40"/>
          <w:szCs w:val="40"/>
        </w:rPr>
      </w:pPr>
    </w:p>
    <w:p w14:paraId="44A136A8" w14:textId="77777777" w:rsidR="004A5539" w:rsidRDefault="004A5539">
      <w:pPr>
        <w:rPr>
          <w:rFonts w:ascii="Arial" w:hAnsi="Arial" w:cs="Arial"/>
          <w:sz w:val="40"/>
          <w:szCs w:val="40"/>
        </w:rPr>
      </w:pPr>
    </w:p>
    <w:p w14:paraId="43158DBA" w14:textId="5D37E6E1" w:rsidR="00145307" w:rsidRDefault="004A5539" w:rsidP="004A5539">
      <w:pPr>
        <w:jc w:val="center"/>
        <w:rPr>
          <w:rFonts w:ascii="Arial" w:hAnsi="Arial" w:cs="Arial"/>
          <w:sz w:val="40"/>
          <w:szCs w:val="40"/>
        </w:rPr>
      </w:pPr>
      <w:r>
        <w:rPr>
          <w:rFonts w:ascii="Arial" w:hAnsi="Arial" w:cs="Arial"/>
          <w:sz w:val="40"/>
          <w:szCs w:val="40"/>
        </w:rPr>
        <w:t>Building a Stronger Foundation</w:t>
      </w:r>
    </w:p>
    <w:p w14:paraId="77FE598A" w14:textId="4723B821" w:rsidR="004A5539" w:rsidRDefault="004A5539" w:rsidP="004A5539">
      <w:pPr>
        <w:jc w:val="center"/>
        <w:rPr>
          <w:rFonts w:ascii="Arial" w:hAnsi="Arial" w:cs="Arial"/>
          <w:sz w:val="40"/>
          <w:szCs w:val="40"/>
          <w:vertAlign w:val="superscript"/>
        </w:rPr>
      </w:pPr>
      <w:r>
        <w:rPr>
          <w:rFonts w:ascii="Arial" w:hAnsi="Arial" w:cs="Arial"/>
          <w:sz w:val="40"/>
          <w:szCs w:val="40"/>
          <w:vertAlign w:val="superscript"/>
        </w:rPr>
        <w:t>A Research Paper</w:t>
      </w:r>
    </w:p>
    <w:p w14:paraId="405BB476" w14:textId="676946E2" w:rsidR="004A5539" w:rsidRDefault="004A5539">
      <w:pPr>
        <w:rPr>
          <w:rFonts w:ascii="Arial" w:hAnsi="Arial" w:cs="Arial"/>
          <w:sz w:val="40"/>
          <w:szCs w:val="40"/>
          <w:vertAlign w:val="superscript"/>
        </w:rPr>
      </w:pPr>
    </w:p>
    <w:p w14:paraId="4CD13E38" w14:textId="341813A9" w:rsidR="004A5539" w:rsidRDefault="004A5539" w:rsidP="004A5539">
      <w:pPr>
        <w:jc w:val="center"/>
        <w:rPr>
          <w:rFonts w:ascii="Arial" w:hAnsi="Arial" w:cs="Arial"/>
          <w:sz w:val="40"/>
          <w:szCs w:val="40"/>
          <w:vertAlign w:val="superscript"/>
        </w:rPr>
      </w:pPr>
      <w:r>
        <w:rPr>
          <w:rFonts w:ascii="Arial" w:hAnsi="Arial" w:cs="Arial"/>
          <w:sz w:val="40"/>
          <w:szCs w:val="40"/>
          <w:vertAlign w:val="superscript"/>
        </w:rPr>
        <w:t>Adrianna L. Nixon</w:t>
      </w:r>
    </w:p>
    <w:p w14:paraId="1AB710B7" w14:textId="7A6AE958" w:rsidR="004A5539" w:rsidRDefault="004A5539" w:rsidP="004A5539">
      <w:pPr>
        <w:jc w:val="center"/>
        <w:rPr>
          <w:rFonts w:ascii="Arial" w:hAnsi="Arial" w:cs="Arial"/>
          <w:sz w:val="40"/>
          <w:szCs w:val="40"/>
          <w:vertAlign w:val="superscript"/>
        </w:rPr>
      </w:pPr>
      <w:r>
        <w:rPr>
          <w:rFonts w:ascii="Arial" w:hAnsi="Arial" w:cs="Arial"/>
          <w:sz w:val="40"/>
          <w:szCs w:val="40"/>
          <w:vertAlign w:val="superscript"/>
        </w:rPr>
        <w:t>National Forum for Black Public Administrators</w:t>
      </w:r>
    </w:p>
    <w:p w14:paraId="7286CA01" w14:textId="309BC25E" w:rsidR="004A5539" w:rsidRDefault="004A5539" w:rsidP="004A5539">
      <w:pPr>
        <w:jc w:val="center"/>
        <w:rPr>
          <w:rFonts w:ascii="Arial" w:hAnsi="Arial" w:cs="Arial"/>
          <w:sz w:val="40"/>
          <w:szCs w:val="40"/>
          <w:vertAlign w:val="superscript"/>
        </w:rPr>
      </w:pPr>
      <w:r>
        <w:rPr>
          <w:rFonts w:ascii="Arial" w:hAnsi="Arial" w:cs="Arial"/>
          <w:sz w:val="40"/>
          <w:szCs w:val="40"/>
          <w:vertAlign w:val="superscript"/>
        </w:rPr>
        <w:t>Mentorship Program</w:t>
      </w:r>
    </w:p>
    <w:p w14:paraId="627C4A71" w14:textId="06F86A9F" w:rsidR="004A5539" w:rsidRDefault="004A5539" w:rsidP="004A5539">
      <w:pPr>
        <w:jc w:val="center"/>
        <w:rPr>
          <w:rFonts w:ascii="Arial" w:hAnsi="Arial" w:cs="Arial"/>
          <w:sz w:val="40"/>
          <w:szCs w:val="40"/>
          <w:vertAlign w:val="superscript"/>
        </w:rPr>
      </w:pPr>
      <w:r>
        <w:rPr>
          <w:rFonts w:ascii="Arial" w:hAnsi="Arial" w:cs="Arial"/>
          <w:sz w:val="40"/>
          <w:szCs w:val="40"/>
          <w:vertAlign w:val="superscript"/>
        </w:rPr>
        <w:t>2018</w:t>
      </w:r>
    </w:p>
    <w:p w14:paraId="50CA18B9" w14:textId="77777777" w:rsidR="004A5539" w:rsidRPr="004A5539" w:rsidRDefault="004A5539">
      <w:pPr>
        <w:rPr>
          <w:rFonts w:ascii="Arial" w:hAnsi="Arial" w:cs="Arial"/>
          <w:sz w:val="40"/>
          <w:szCs w:val="40"/>
          <w:vertAlign w:val="superscript"/>
        </w:rPr>
      </w:pPr>
    </w:p>
    <w:p w14:paraId="2CEAEEAA" w14:textId="77777777" w:rsidR="00AC610E" w:rsidRPr="007D0E0E" w:rsidRDefault="00AC610E">
      <w:pPr>
        <w:rPr>
          <w:rFonts w:ascii="Arial" w:hAnsi="Arial" w:cs="Arial"/>
          <w:sz w:val="24"/>
          <w:szCs w:val="24"/>
        </w:rPr>
      </w:pPr>
    </w:p>
    <w:p w14:paraId="4BD2BE48" w14:textId="77777777" w:rsidR="00AC610E" w:rsidRPr="007D0E0E" w:rsidRDefault="00AC610E">
      <w:pPr>
        <w:rPr>
          <w:rFonts w:ascii="Arial" w:hAnsi="Arial" w:cs="Arial"/>
          <w:sz w:val="24"/>
          <w:szCs w:val="24"/>
        </w:rPr>
      </w:pPr>
    </w:p>
    <w:p w14:paraId="6EDAB7C8" w14:textId="77777777" w:rsidR="00AC610E" w:rsidRPr="007D0E0E" w:rsidRDefault="00AC610E">
      <w:pPr>
        <w:rPr>
          <w:rFonts w:ascii="Arial" w:hAnsi="Arial" w:cs="Arial"/>
          <w:sz w:val="24"/>
          <w:szCs w:val="24"/>
        </w:rPr>
      </w:pPr>
    </w:p>
    <w:p w14:paraId="57C95583" w14:textId="77777777" w:rsidR="00AC610E" w:rsidRPr="007D0E0E" w:rsidRDefault="00AC610E">
      <w:pPr>
        <w:rPr>
          <w:rFonts w:ascii="Arial" w:hAnsi="Arial" w:cs="Arial"/>
          <w:sz w:val="24"/>
          <w:szCs w:val="24"/>
        </w:rPr>
      </w:pPr>
    </w:p>
    <w:p w14:paraId="61E2651E" w14:textId="77777777" w:rsidR="00AC610E" w:rsidRPr="007D0E0E" w:rsidRDefault="00AC610E">
      <w:pPr>
        <w:rPr>
          <w:rFonts w:ascii="Arial" w:hAnsi="Arial" w:cs="Arial"/>
          <w:sz w:val="24"/>
          <w:szCs w:val="24"/>
        </w:rPr>
      </w:pPr>
    </w:p>
    <w:p w14:paraId="60ABABB2" w14:textId="1AC740AC" w:rsidR="00AC610E" w:rsidRDefault="00AC610E">
      <w:pPr>
        <w:rPr>
          <w:rFonts w:ascii="Arial" w:hAnsi="Arial" w:cs="Arial"/>
          <w:sz w:val="24"/>
          <w:szCs w:val="24"/>
        </w:rPr>
      </w:pPr>
    </w:p>
    <w:p w14:paraId="6908C486" w14:textId="77777777" w:rsidR="004A5539" w:rsidRPr="007D0E0E" w:rsidRDefault="004A5539">
      <w:pPr>
        <w:rPr>
          <w:rFonts w:ascii="Arial" w:hAnsi="Arial" w:cs="Arial"/>
          <w:sz w:val="24"/>
          <w:szCs w:val="24"/>
        </w:rPr>
      </w:pPr>
    </w:p>
    <w:p w14:paraId="34E6C75F" w14:textId="77777777" w:rsidR="00AC610E" w:rsidRPr="007D0E0E" w:rsidRDefault="00AC610E">
      <w:pPr>
        <w:rPr>
          <w:rFonts w:ascii="Arial" w:hAnsi="Arial" w:cs="Arial"/>
          <w:sz w:val="24"/>
          <w:szCs w:val="24"/>
        </w:rPr>
      </w:pPr>
    </w:p>
    <w:p w14:paraId="28FED38C" w14:textId="77777777" w:rsidR="00CE4FCB" w:rsidRDefault="00CE4FCB">
      <w:pPr>
        <w:rPr>
          <w:rFonts w:ascii="Arial" w:hAnsi="Arial" w:cs="Arial"/>
          <w:sz w:val="24"/>
          <w:szCs w:val="24"/>
        </w:rPr>
      </w:pPr>
    </w:p>
    <w:p w14:paraId="580BDAC5" w14:textId="70F95A01" w:rsidR="00AC610E" w:rsidRPr="00CE4FCB" w:rsidRDefault="00AC610E" w:rsidP="0006371D">
      <w:pPr>
        <w:pBdr>
          <w:bottom w:val="single" w:sz="4" w:space="1" w:color="auto"/>
        </w:pBdr>
        <w:jc w:val="center"/>
        <w:rPr>
          <w:rFonts w:ascii="Arial" w:hAnsi="Arial" w:cs="Arial"/>
          <w:sz w:val="36"/>
          <w:szCs w:val="36"/>
        </w:rPr>
      </w:pPr>
      <w:r w:rsidRPr="00CE4FCB">
        <w:rPr>
          <w:rFonts w:ascii="Arial" w:hAnsi="Arial" w:cs="Arial"/>
          <w:sz w:val="36"/>
          <w:szCs w:val="36"/>
        </w:rPr>
        <w:lastRenderedPageBreak/>
        <w:t>Table of contents</w:t>
      </w:r>
    </w:p>
    <w:p w14:paraId="59D496CD" w14:textId="3748EA2F" w:rsidR="00AC610E" w:rsidRDefault="00AC610E">
      <w:pPr>
        <w:rPr>
          <w:rFonts w:ascii="Arial" w:hAnsi="Arial" w:cs="Arial"/>
          <w:sz w:val="24"/>
          <w:szCs w:val="24"/>
        </w:rPr>
      </w:pPr>
    </w:p>
    <w:p w14:paraId="034CE32C" w14:textId="06CAC52C" w:rsidR="00DF5F99" w:rsidRPr="0024031D" w:rsidRDefault="00DF5F99">
      <w:pPr>
        <w:rPr>
          <w:rFonts w:ascii="Arial" w:hAnsi="Arial" w:cs="Arial"/>
        </w:rPr>
      </w:pPr>
      <w:r w:rsidRPr="0024031D">
        <w:rPr>
          <w:rFonts w:ascii="Arial" w:hAnsi="Arial" w:cs="Arial"/>
        </w:rPr>
        <w:t>Introduction &amp; Purpose…………………………………………………………………</w:t>
      </w:r>
      <w:r w:rsidR="007E042B" w:rsidRPr="0024031D">
        <w:rPr>
          <w:rFonts w:ascii="Arial" w:hAnsi="Arial" w:cs="Arial"/>
        </w:rPr>
        <w:t>…….3</w:t>
      </w:r>
    </w:p>
    <w:p w14:paraId="2163B85E" w14:textId="77777777" w:rsidR="007E042B" w:rsidRPr="0024031D" w:rsidRDefault="007E042B">
      <w:pPr>
        <w:rPr>
          <w:rFonts w:ascii="Arial" w:hAnsi="Arial" w:cs="Arial"/>
        </w:rPr>
      </w:pPr>
    </w:p>
    <w:p w14:paraId="01DE8F1B" w14:textId="72D646B6" w:rsidR="00DF5F99" w:rsidRPr="0024031D" w:rsidRDefault="00DF5F99">
      <w:pPr>
        <w:rPr>
          <w:rFonts w:ascii="Arial" w:hAnsi="Arial" w:cs="Arial"/>
        </w:rPr>
      </w:pPr>
      <w:r w:rsidRPr="0024031D">
        <w:rPr>
          <w:rFonts w:ascii="Arial" w:hAnsi="Arial" w:cs="Arial"/>
        </w:rPr>
        <w:t>Research Methodology…………………………………………………………</w:t>
      </w:r>
      <w:r w:rsidR="007E042B" w:rsidRPr="0024031D">
        <w:rPr>
          <w:rFonts w:ascii="Arial" w:hAnsi="Arial" w:cs="Arial"/>
        </w:rPr>
        <w:t>…………….5</w:t>
      </w:r>
    </w:p>
    <w:p w14:paraId="725E4169" w14:textId="77777777" w:rsidR="007E042B" w:rsidRPr="0024031D" w:rsidRDefault="007E042B">
      <w:pPr>
        <w:rPr>
          <w:rFonts w:ascii="Arial" w:hAnsi="Arial" w:cs="Arial"/>
        </w:rPr>
      </w:pPr>
    </w:p>
    <w:p w14:paraId="57D40681" w14:textId="49558F10" w:rsidR="00DF5F99" w:rsidRPr="0024031D" w:rsidRDefault="00DF5F99">
      <w:pPr>
        <w:rPr>
          <w:rFonts w:ascii="Arial" w:hAnsi="Arial" w:cs="Arial"/>
        </w:rPr>
      </w:pPr>
      <w:r w:rsidRPr="0024031D">
        <w:rPr>
          <w:rFonts w:ascii="Arial" w:hAnsi="Arial" w:cs="Arial"/>
        </w:rPr>
        <w:t>Partnership Opportunities………………………………………………………</w:t>
      </w:r>
      <w:r w:rsidR="007E042B" w:rsidRPr="0024031D">
        <w:rPr>
          <w:rFonts w:ascii="Arial" w:hAnsi="Arial" w:cs="Arial"/>
        </w:rPr>
        <w:t>…………….7</w:t>
      </w:r>
    </w:p>
    <w:p w14:paraId="3E6FADA6" w14:textId="77777777" w:rsidR="007E042B" w:rsidRPr="0024031D" w:rsidRDefault="007E042B">
      <w:pPr>
        <w:rPr>
          <w:rFonts w:ascii="Arial" w:hAnsi="Arial" w:cs="Arial"/>
        </w:rPr>
      </w:pPr>
    </w:p>
    <w:p w14:paraId="557A47A8" w14:textId="2B0D75DF" w:rsidR="00AC610E" w:rsidRPr="0024031D" w:rsidRDefault="0006371D">
      <w:pPr>
        <w:rPr>
          <w:rFonts w:ascii="Arial" w:hAnsi="Arial" w:cs="Arial"/>
        </w:rPr>
      </w:pPr>
      <w:r w:rsidRPr="0024031D">
        <w:rPr>
          <w:rFonts w:ascii="Arial" w:hAnsi="Arial" w:cs="Arial"/>
        </w:rPr>
        <w:t>The Organizations………………………………………………………………</w:t>
      </w:r>
      <w:r w:rsidR="007E042B" w:rsidRPr="0024031D">
        <w:rPr>
          <w:rFonts w:ascii="Arial" w:hAnsi="Arial" w:cs="Arial"/>
        </w:rPr>
        <w:t>…………….8</w:t>
      </w:r>
    </w:p>
    <w:p w14:paraId="4EDBC61E" w14:textId="77777777" w:rsidR="007E042B" w:rsidRPr="0024031D" w:rsidRDefault="007E042B">
      <w:pPr>
        <w:rPr>
          <w:rFonts w:ascii="Arial" w:hAnsi="Arial" w:cs="Arial"/>
        </w:rPr>
      </w:pPr>
    </w:p>
    <w:p w14:paraId="4E924DC7" w14:textId="6D46C40B" w:rsidR="0006371D" w:rsidRPr="0024031D" w:rsidRDefault="0006371D">
      <w:pPr>
        <w:rPr>
          <w:rFonts w:ascii="Arial" w:hAnsi="Arial" w:cs="Arial"/>
        </w:rPr>
      </w:pPr>
      <w:r w:rsidRPr="0024031D">
        <w:rPr>
          <w:rFonts w:ascii="Arial" w:hAnsi="Arial" w:cs="Arial"/>
        </w:rPr>
        <w:t>SECTION I: ROCK THE WALK 2018</w:t>
      </w:r>
    </w:p>
    <w:p w14:paraId="5A14AC00" w14:textId="3C25A62E" w:rsidR="0006371D" w:rsidRPr="0024031D" w:rsidRDefault="0006371D" w:rsidP="0006371D">
      <w:pPr>
        <w:ind w:firstLine="720"/>
        <w:rPr>
          <w:rFonts w:ascii="Arial" w:hAnsi="Arial" w:cs="Arial"/>
        </w:rPr>
      </w:pPr>
      <w:r w:rsidRPr="0024031D">
        <w:rPr>
          <w:rFonts w:ascii="Arial" w:hAnsi="Arial" w:cs="Arial"/>
        </w:rPr>
        <w:t>Background………………………………………………………………………</w:t>
      </w:r>
      <w:r w:rsidR="007E042B" w:rsidRPr="0024031D">
        <w:rPr>
          <w:rFonts w:ascii="Arial" w:hAnsi="Arial" w:cs="Arial"/>
        </w:rPr>
        <w:t>……10</w:t>
      </w:r>
    </w:p>
    <w:p w14:paraId="38C294C6" w14:textId="6F9C8938" w:rsidR="0006371D" w:rsidRPr="0024031D" w:rsidRDefault="0006371D" w:rsidP="0006371D">
      <w:pPr>
        <w:ind w:firstLine="720"/>
        <w:rPr>
          <w:rFonts w:ascii="Arial" w:hAnsi="Arial" w:cs="Arial"/>
        </w:rPr>
      </w:pPr>
      <w:r w:rsidRPr="0024031D">
        <w:rPr>
          <w:rFonts w:ascii="Arial" w:hAnsi="Arial" w:cs="Arial"/>
        </w:rPr>
        <w:t>Event Outline………………………………………………………………</w:t>
      </w:r>
      <w:r w:rsidR="007E042B" w:rsidRPr="0024031D">
        <w:rPr>
          <w:rFonts w:ascii="Arial" w:hAnsi="Arial" w:cs="Arial"/>
        </w:rPr>
        <w:t>………….12</w:t>
      </w:r>
    </w:p>
    <w:p w14:paraId="22FAED68" w14:textId="0E803C6B" w:rsidR="0006371D" w:rsidRPr="0024031D" w:rsidRDefault="0006371D" w:rsidP="0006371D">
      <w:pPr>
        <w:ind w:firstLine="720"/>
        <w:rPr>
          <w:rFonts w:ascii="Arial" w:hAnsi="Arial" w:cs="Arial"/>
        </w:rPr>
      </w:pPr>
      <w:r w:rsidRPr="0024031D">
        <w:rPr>
          <w:rFonts w:ascii="Arial" w:hAnsi="Arial" w:cs="Arial"/>
        </w:rPr>
        <w:t>Event Partnerships………………………………………………………………</w:t>
      </w:r>
      <w:r w:rsidR="007E042B" w:rsidRPr="0024031D">
        <w:rPr>
          <w:rFonts w:ascii="Arial" w:hAnsi="Arial" w:cs="Arial"/>
        </w:rPr>
        <w:t>……14</w:t>
      </w:r>
    </w:p>
    <w:p w14:paraId="03528C9A" w14:textId="66675CAD" w:rsidR="0006371D" w:rsidRPr="0024031D" w:rsidRDefault="0006371D" w:rsidP="0006371D">
      <w:pPr>
        <w:ind w:firstLine="720"/>
        <w:rPr>
          <w:rFonts w:ascii="Arial" w:hAnsi="Arial" w:cs="Arial"/>
        </w:rPr>
      </w:pPr>
      <w:r w:rsidRPr="0024031D">
        <w:rPr>
          <w:rFonts w:ascii="Arial" w:hAnsi="Arial" w:cs="Arial"/>
        </w:rPr>
        <w:t>Event Marketing/Promotion……………………………………………</w:t>
      </w:r>
      <w:r w:rsidR="007E042B" w:rsidRPr="0024031D">
        <w:rPr>
          <w:rFonts w:ascii="Arial" w:hAnsi="Arial" w:cs="Arial"/>
        </w:rPr>
        <w:t>…………….15</w:t>
      </w:r>
    </w:p>
    <w:p w14:paraId="64E88A2B" w14:textId="79FD3F11" w:rsidR="0006371D" w:rsidRPr="0024031D" w:rsidRDefault="0006371D" w:rsidP="0006371D">
      <w:pPr>
        <w:ind w:firstLine="720"/>
        <w:rPr>
          <w:rFonts w:ascii="Arial" w:hAnsi="Arial" w:cs="Arial"/>
        </w:rPr>
      </w:pPr>
      <w:r w:rsidRPr="0024031D">
        <w:rPr>
          <w:rFonts w:ascii="Arial" w:hAnsi="Arial" w:cs="Arial"/>
        </w:rPr>
        <w:t>Testimonial………………………………………………………………………</w:t>
      </w:r>
      <w:r w:rsidR="007E042B" w:rsidRPr="0024031D">
        <w:rPr>
          <w:rFonts w:ascii="Arial" w:hAnsi="Arial" w:cs="Arial"/>
        </w:rPr>
        <w:t>……</w:t>
      </w:r>
      <w:r w:rsidR="00EF4223">
        <w:rPr>
          <w:rFonts w:ascii="Arial" w:hAnsi="Arial" w:cs="Arial"/>
        </w:rPr>
        <w:t>.</w:t>
      </w:r>
      <w:r w:rsidR="007E042B" w:rsidRPr="0024031D">
        <w:rPr>
          <w:rFonts w:ascii="Arial" w:hAnsi="Arial" w:cs="Arial"/>
        </w:rPr>
        <w:t>16</w:t>
      </w:r>
    </w:p>
    <w:p w14:paraId="658D2163" w14:textId="76A52060" w:rsidR="0006371D" w:rsidRPr="0024031D" w:rsidRDefault="0006371D" w:rsidP="0006371D">
      <w:pPr>
        <w:ind w:firstLine="720"/>
        <w:rPr>
          <w:rFonts w:ascii="Arial" w:hAnsi="Arial" w:cs="Arial"/>
        </w:rPr>
      </w:pPr>
      <w:r w:rsidRPr="0024031D">
        <w:rPr>
          <w:rFonts w:ascii="Arial" w:hAnsi="Arial" w:cs="Arial"/>
        </w:rPr>
        <w:t>Recommendation………………………………………………………………</w:t>
      </w:r>
      <w:r w:rsidR="007E042B" w:rsidRPr="0024031D">
        <w:rPr>
          <w:rFonts w:ascii="Arial" w:hAnsi="Arial" w:cs="Arial"/>
        </w:rPr>
        <w:t>……</w:t>
      </w:r>
      <w:r w:rsidR="00EA1A23">
        <w:rPr>
          <w:rFonts w:ascii="Arial" w:hAnsi="Arial" w:cs="Arial"/>
        </w:rPr>
        <w:t>..</w:t>
      </w:r>
      <w:r w:rsidR="007E042B" w:rsidRPr="0024031D">
        <w:rPr>
          <w:rFonts w:ascii="Arial" w:hAnsi="Arial" w:cs="Arial"/>
        </w:rPr>
        <w:t>.17</w:t>
      </w:r>
    </w:p>
    <w:p w14:paraId="0820822A" w14:textId="77777777" w:rsidR="007E042B" w:rsidRPr="0024031D" w:rsidRDefault="007E042B">
      <w:pPr>
        <w:rPr>
          <w:rFonts w:ascii="Arial" w:hAnsi="Arial" w:cs="Arial"/>
        </w:rPr>
      </w:pPr>
    </w:p>
    <w:p w14:paraId="3B61C38D" w14:textId="5F638635" w:rsidR="00AC610E" w:rsidRPr="0024031D" w:rsidRDefault="0006371D">
      <w:pPr>
        <w:rPr>
          <w:rFonts w:ascii="Arial" w:hAnsi="Arial" w:cs="Arial"/>
        </w:rPr>
      </w:pPr>
      <w:r w:rsidRPr="0024031D">
        <w:rPr>
          <w:rFonts w:ascii="Arial" w:hAnsi="Arial" w:cs="Arial"/>
        </w:rPr>
        <w:t>SECTION II: LIFTING FAMILIES TOGETHER (LFT)</w:t>
      </w:r>
    </w:p>
    <w:p w14:paraId="0E7C4851" w14:textId="5AC8B9B9" w:rsidR="0006371D" w:rsidRPr="0024031D" w:rsidRDefault="0006371D" w:rsidP="0006371D">
      <w:pPr>
        <w:ind w:firstLine="720"/>
        <w:rPr>
          <w:rFonts w:ascii="Arial" w:hAnsi="Arial" w:cs="Arial"/>
        </w:rPr>
      </w:pPr>
      <w:r w:rsidRPr="0024031D">
        <w:rPr>
          <w:rFonts w:ascii="Arial" w:hAnsi="Arial" w:cs="Arial"/>
        </w:rPr>
        <w:t>Background……………………………………………………………………</w:t>
      </w:r>
      <w:r w:rsidR="007E042B" w:rsidRPr="0024031D">
        <w:rPr>
          <w:rFonts w:ascii="Arial" w:hAnsi="Arial" w:cs="Arial"/>
        </w:rPr>
        <w:t>……</w:t>
      </w:r>
      <w:r w:rsidR="00EA1A23">
        <w:rPr>
          <w:rFonts w:ascii="Arial" w:hAnsi="Arial" w:cs="Arial"/>
        </w:rPr>
        <w:t>..</w:t>
      </w:r>
      <w:r w:rsidR="007E042B" w:rsidRPr="0024031D">
        <w:rPr>
          <w:rFonts w:ascii="Arial" w:hAnsi="Arial" w:cs="Arial"/>
        </w:rPr>
        <w:t>…19</w:t>
      </w:r>
    </w:p>
    <w:p w14:paraId="16DB9D1E" w14:textId="73ECB42B" w:rsidR="0006371D" w:rsidRPr="0024031D" w:rsidRDefault="0006371D" w:rsidP="0006371D">
      <w:pPr>
        <w:ind w:firstLine="720"/>
        <w:rPr>
          <w:rFonts w:ascii="Arial" w:hAnsi="Arial" w:cs="Arial"/>
        </w:rPr>
      </w:pPr>
      <w:r w:rsidRPr="0024031D">
        <w:rPr>
          <w:rFonts w:ascii="Arial" w:hAnsi="Arial" w:cs="Arial"/>
        </w:rPr>
        <w:t>Lifting Families Together Health Fair &amp; Walkathon (5</w:t>
      </w:r>
      <w:r w:rsidR="007E042B" w:rsidRPr="0024031D">
        <w:rPr>
          <w:rFonts w:ascii="Arial" w:hAnsi="Arial" w:cs="Arial"/>
        </w:rPr>
        <w:t>k) ………………………</w:t>
      </w:r>
      <w:r w:rsidR="00EA1A23">
        <w:rPr>
          <w:rFonts w:ascii="Arial" w:hAnsi="Arial" w:cs="Arial"/>
        </w:rPr>
        <w:t>.</w:t>
      </w:r>
      <w:r w:rsidR="007E042B" w:rsidRPr="0024031D">
        <w:rPr>
          <w:rFonts w:ascii="Arial" w:hAnsi="Arial" w:cs="Arial"/>
        </w:rPr>
        <w:t>….20</w:t>
      </w:r>
    </w:p>
    <w:p w14:paraId="189A197B" w14:textId="2E683C61" w:rsidR="0006371D" w:rsidRPr="0024031D" w:rsidRDefault="0006371D" w:rsidP="0006371D">
      <w:pPr>
        <w:ind w:firstLine="720"/>
        <w:rPr>
          <w:rFonts w:ascii="Arial" w:hAnsi="Arial" w:cs="Arial"/>
        </w:rPr>
      </w:pPr>
      <w:r w:rsidRPr="0024031D">
        <w:rPr>
          <w:rFonts w:ascii="Arial" w:hAnsi="Arial" w:cs="Arial"/>
        </w:rPr>
        <w:t>Lifting Families Together Annual Evening at the Gala (</w:t>
      </w:r>
      <w:r w:rsidR="007E042B" w:rsidRPr="0024031D">
        <w:rPr>
          <w:rFonts w:ascii="Arial" w:hAnsi="Arial" w:cs="Arial"/>
        </w:rPr>
        <w:t>2018) …</w:t>
      </w:r>
      <w:r w:rsidRPr="0024031D">
        <w:rPr>
          <w:rFonts w:ascii="Arial" w:hAnsi="Arial" w:cs="Arial"/>
        </w:rPr>
        <w:t>…………………</w:t>
      </w:r>
      <w:r w:rsidR="007E042B" w:rsidRPr="0024031D">
        <w:rPr>
          <w:rFonts w:ascii="Arial" w:hAnsi="Arial" w:cs="Arial"/>
        </w:rPr>
        <w:t>20</w:t>
      </w:r>
    </w:p>
    <w:p w14:paraId="5FB12FDF" w14:textId="6270C883" w:rsidR="0006371D" w:rsidRPr="0024031D" w:rsidRDefault="0006371D" w:rsidP="0006371D">
      <w:pPr>
        <w:ind w:firstLine="720"/>
        <w:rPr>
          <w:rFonts w:ascii="Arial" w:hAnsi="Arial" w:cs="Arial"/>
        </w:rPr>
      </w:pPr>
      <w:r w:rsidRPr="0024031D">
        <w:rPr>
          <w:rFonts w:ascii="Arial" w:hAnsi="Arial" w:cs="Arial"/>
        </w:rPr>
        <w:t>Recommendation………………………………………………………</w:t>
      </w:r>
      <w:r w:rsidR="007E042B" w:rsidRPr="0024031D">
        <w:rPr>
          <w:rFonts w:ascii="Arial" w:hAnsi="Arial" w:cs="Arial"/>
        </w:rPr>
        <w:t>………………20</w:t>
      </w:r>
    </w:p>
    <w:p w14:paraId="48F4C856" w14:textId="77777777" w:rsidR="007E042B" w:rsidRPr="0024031D" w:rsidRDefault="007E042B">
      <w:pPr>
        <w:rPr>
          <w:rFonts w:ascii="Arial" w:hAnsi="Arial" w:cs="Arial"/>
        </w:rPr>
      </w:pPr>
    </w:p>
    <w:p w14:paraId="6A124ED9" w14:textId="6189E1D2" w:rsidR="0006371D" w:rsidRPr="0024031D" w:rsidRDefault="0006371D">
      <w:pPr>
        <w:rPr>
          <w:rFonts w:ascii="Arial" w:hAnsi="Arial" w:cs="Arial"/>
        </w:rPr>
      </w:pPr>
      <w:r w:rsidRPr="0024031D">
        <w:rPr>
          <w:rFonts w:ascii="Arial" w:hAnsi="Arial" w:cs="Arial"/>
        </w:rPr>
        <w:t>Conclusion……………………………………………………………………</w:t>
      </w:r>
      <w:r w:rsidR="007E042B" w:rsidRPr="0024031D">
        <w:rPr>
          <w:rFonts w:ascii="Arial" w:hAnsi="Arial" w:cs="Arial"/>
        </w:rPr>
        <w:t>………………</w:t>
      </w:r>
      <w:r w:rsidR="00EA1A23">
        <w:rPr>
          <w:rFonts w:ascii="Arial" w:hAnsi="Arial" w:cs="Arial"/>
        </w:rPr>
        <w:t>.</w:t>
      </w:r>
      <w:r w:rsidR="007E042B" w:rsidRPr="0024031D">
        <w:rPr>
          <w:rFonts w:ascii="Arial" w:hAnsi="Arial" w:cs="Arial"/>
        </w:rPr>
        <w:t>...22</w:t>
      </w:r>
    </w:p>
    <w:p w14:paraId="26FC47DB" w14:textId="77777777" w:rsidR="007E042B" w:rsidRPr="0024031D" w:rsidRDefault="007E042B">
      <w:pPr>
        <w:rPr>
          <w:rFonts w:ascii="Arial" w:hAnsi="Arial" w:cs="Arial"/>
        </w:rPr>
      </w:pPr>
    </w:p>
    <w:p w14:paraId="2FB83558" w14:textId="4F45C4AF" w:rsidR="0006371D" w:rsidRPr="0024031D" w:rsidRDefault="0006371D">
      <w:pPr>
        <w:rPr>
          <w:rFonts w:ascii="Arial" w:hAnsi="Arial" w:cs="Arial"/>
        </w:rPr>
      </w:pPr>
      <w:r w:rsidRPr="0024031D">
        <w:rPr>
          <w:rFonts w:ascii="Arial" w:hAnsi="Arial" w:cs="Arial"/>
        </w:rPr>
        <w:t>Acknowledgments……………………………………………………………………</w:t>
      </w:r>
      <w:r w:rsidR="00EA1A23">
        <w:rPr>
          <w:rFonts w:ascii="Arial" w:hAnsi="Arial" w:cs="Arial"/>
        </w:rPr>
        <w:t>………</w:t>
      </w:r>
      <w:r w:rsidR="007E042B" w:rsidRPr="0024031D">
        <w:rPr>
          <w:rFonts w:ascii="Arial" w:hAnsi="Arial" w:cs="Arial"/>
        </w:rPr>
        <w:t>…23</w:t>
      </w:r>
    </w:p>
    <w:p w14:paraId="71A59DA3" w14:textId="77777777" w:rsidR="007E042B" w:rsidRPr="0024031D" w:rsidRDefault="007E042B">
      <w:pPr>
        <w:rPr>
          <w:rFonts w:ascii="Arial" w:hAnsi="Arial" w:cs="Arial"/>
        </w:rPr>
      </w:pPr>
    </w:p>
    <w:p w14:paraId="1FBF4EA8" w14:textId="6F04CFD2" w:rsidR="0006371D" w:rsidRPr="0024031D" w:rsidRDefault="0006371D">
      <w:pPr>
        <w:rPr>
          <w:rFonts w:ascii="Arial" w:hAnsi="Arial" w:cs="Arial"/>
        </w:rPr>
      </w:pPr>
      <w:r w:rsidRPr="0024031D">
        <w:rPr>
          <w:rFonts w:ascii="Arial" w:hAnsi="Arial" w:cs="Arial"/>
        </w:rPr>
        <w:t>References………………………………………………………………………</w:t>
      </w:r>
      <w:r w:rsidR="00EA1A23">
        <w:rPr>
          <w:rFonts w:ascii="Arial" w:hAnsi="Arial" w:cs="Arial"/>
        </w:rPr>
        <w:t>…………..….</w:t>
      </w:r>
      <w:r w:rsidR="007E042B" w:rsidRPr="0024031D">
        <w:rPr>
          <w:rFonts w:ascii="Arial" w:hAnsi="Arial" w:cs="Arial"/>
        </w:rPr>
        <w:t>.24</w:t>
      </w:r>
    </w:p>
    <w:p w14:paraId="4B35594D" w14:textId="77777777" w:rsidR="00AC610E" w:rsidRDefault="00AC610E">
      <w:pPr>
        <w:rPr>
          <w:rFonts w:ascii="Arial" w:hAnsi="Arial" w:cs="Arial"/>
          <w:b/>
          <w:sz w:val="32"/>
          <w:szCs w:val="32"/>
        </w:rPr>
      </w:pPr>
      <w:r w:rsidRPr="007D0E0E">
        <w:rPr>
          <w:rFonts w:ascii="Arial" w:hAnsi="Arial" w:cs="Arial"/>
          <w:b/>
          <w:sz w:val="32"/>
          <w:szCs w:val="32"/>
        </w:rPr>
        <w:lastRenderedPageBreak/>
        <w:t>Introduction</w:t>
      </w:r>
    </w:p>
    <w:p w14:paraId="58AFB19E" w14:textId="77777777" w:rsidR="00073E62" w:rsidRPr="007D0E0E" w:rsidRDefault="00073E62">
      <w:pPr>
        <w:rPr>
          <w:rFonts w:ascii="Arial" w:hAnsi="Arial" w:cs="Arial"/>
          <w:b/>
          <w:sz w:val="32"/>
          <w:szCs w:val="32"/>
        </w:rPr>
      </w:pPr>
    </w:p>
    <w:p w14:paraId="673DE1A6" w14:textId="77777777" w:rsidR="00B36BE8" w:rsidRPr="007D0E0E" w:rsidRDefault="00B36BE8" w:rsidP="00B36BE8">
      <w:pPr>
        <w:spacing w:line="480" w:lineRule="auto"/>
        <w:ind w:firstLine="720"/>
        <w:rPr>
          <w:rFonts w:ascii="Arial" w:hAnsi="Arial" w:cs="Arial"/>
          <w:sz w:val="24"/>
          <w:szCs w:val="24"/>
        </w:rPr>
      </w:pPr>
      <w:r w:rsidRPr="007D0E0E">
        <w:rPr>
          <w:rFonts w:ascii="Arial" w:hAnsi="Arial" w:cs="Arial"/>
          <w:sz w:val="24"/>
          <w:szCs w:val="24"/>
        </w:rPr>
        <w:t xml:space="preserve">HIV/AIDS is one of the most feared diseases in the world today. It’s not talked about so people are uneducated about it. According to the Centers for Disease Control and Prevention (CDC) in 2015, youth aged 13 to 24 accounted for more than 1 in 5 new HIV diagnoses. There were 8,807 cases. </w:t>
      </w:r>
      <w:r w:rsidR="00DB4797" w:rsidRPr="007D0E0E">
        <w:rPr>
          <w:rFonts w:ascii="Arial" w:hAnsi="Arial" w:cs="Arial"/>
          <w:sz w:val="24"/>
          <w:szCs w:val="24"/>
        </w:rPr>
        <w:t>In</w:t>
      </w:r>
      <w:r w:rsidR="001B1776" w:rsidRPr="007D0E0E">
        <w:rPr>
          <w:rFonts w:ascii="Arial" w:hAnsi="Arial" w:cs="Arial"/>
          <w:sz w:val="24"/>
          <w:szCs w:val="24"/>
        </w:rPr>
        <w:t xml:space="preserve"> 2016 the population of</w:t>
      </w:r>
      <w:r w:rsidR="00DB4797" w:rsidRPr="007D0E0E">
        <w:rPr>
          <w:rFonts w:ascii="Arial" w:hAnsi="Arial" w:cs="Arial"/>
          <w:sz w:val="24"/>
          <w:szCs w:val="24"/>
        </w:rPr>
        <w:t xml:space="preserve"> Harris County</w:t>
      </w:r>
      <w:r w:rsidR="001B1776" w:rsidRPr="007D0E0E">
        <w:rPr>
          <w:rFonts w:ascii="Arial" w:hAnsi="Arial" w:cs="Arial"/>
          <w:sz w:val="24"/>
          <w:szCs w:val="24"/>
        </w:rPr>
        <w:t>, was reported to be 4,589,928</w:t>
      </w:r>
      <w:r w:rsidR="00DB4797" w:rsidRPr="007D0E0E">
        <w:rPr>
          <w:rFonts w:ascii="Arial" w:hAnsi="Arial" w:cs="Arial"/>
          <w:sz w:val="24"/>
          <w:szCs w:val="24"/>
        </w:rPr>
        <w:t xml:space="preserve">. </w:t>
      </w:r>
      <w:r w:rsidR="001B1776" w:rsidRPr="007D0E0E">
        <w:rPr>
          <w:rFonts w:ascii="Arial" w:hAnsi="Arial" w:cs="Arial"/>
          <w:sz w:val="24"/>
          <w:szCs w:val="24"/>
        </w:rPr>
        <w:t xml:space="preserve">And, of that population </w:t>
      </w:r>
      <w:r w:rsidR="00463330" w:rsidRPr="007D0E0E">
        <w:rPr>
          <w:rFonts w:ascii="Arial" w:hAnsi="Arial" w:cs="Arial"/>
          <w:sz w:val="24"/>
          <w:szCs w:val="24"/>
        </w:rPr>
        <w:t>there were 1,205 new HIV/AIDS diagnosis in the county overall.</w:t>
      </w:r>
    </w:p>
    <w:p w14:paraId="4C0682AF" w14:textId="77777777" w:rsidR="00744925" w:rsidRPr="007D0E0E" w:rsidRDefault="00744925" w:rsidP="00744925">
      <w:pPr>
        <w:spacing w:line="480" w:lineRule="auto"/>
        <w:ind w:firstLine="720"/>
        <w:jc w:val="center"/>
        <w:rPr>
          <w:rFonts w:ascii="Arial" w:hAnsi="Arial" w:cs="Arial"/>
          <w:sz w:val="24"/>
          <w:szCs w:val="24"/>
        </w:rPr>
      </w:pPr>
      <w:r w:rsidRPr="007D0E0E">
        <w:rPr>
          <w:rFonts w:ascii="Arial" w:hAnsi="Arial" w:cs="Arial"/>
          <w:noProof/>
          <w:color w:val="0000FF"/>
        </w:rPr>
        <w:drawing>
          <wp:inline distT="0" distB="0" distL="0" distR="0" wp14:anchorId="37FBC5DD" wp14:editId="50E270B2">
            <wp:extent cx="4038600" cy="3030407"/>
            <wp:effectExtent l="0" t="0" r="0" b="0"/>
            <wp:docPr id="2" name="irc_mi" descr="Image result for hiv diagnosis in harris coun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v diagnosis in harris coun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913" cy="3052402"/>
                    </a:xfrm>
                    <a:prstGeom prst="rect">
                      <a:avLst/>
                    </a:prstGeom>
                    <a:noFill/>
                    <a:ln>
                      <a:noFill/>
                    </a:ln>
                  </pic:spPr>
                </pic:pic>
              </a:graphicData>
            </a:graphic>
          </wp:inline>
        </w:drawing>
      </w:r>
    </w:p>
    <w:p w14:paraId="30D04433" w14:textId="77777777" w:rsidR="00744925" w:rsidRPr="007D0E0E" w:rsidRDefault="00744925" w:rsidP="00744925">
      <w:pPr>
        <w:spacing w:line="480" w:lineRule="auto"/>
        <w:ind w:firstLine="720"/>
        <w:jc w:val="center"/>
        <w:rPr>
          <w:rFonts w:ascii="Arial" w:hAnsi="Arial" w:cs="Arial"/>
          <w:i/>
          <w:sz w:val="24"/>
          <w:szCs w:val="24"/>
        </w:rPr>
      </w:pPr>
      <w:r w:rsidRPr="007D0E0E">
        <w:rPr>
          <w:rFonts w:ascii="Arial" w:hAnsi="Arial" w:cs="Arial"/>
          <w:i/>
          <w:sz w:val="24"/>
          <w:szCs w:val="24"/>
        </w:rPr>
        <w:t xml:space="preserve">FIG 1: Landscape of HIV in Houston/Harris County, TX </w:t>
      </w:r>
    </w:p>
    <w:p w14:paraId="40D51D16" w14:textId="0201CA7B" w:rsidR="004B290F" w:rsidRDefault="0041054A" w:rsidP="004B290F">
      <w:pPr>
        <w:spacing w:line="480" w:lineRule="auto"/>
        <w:ind w:firstLine="720"/>
        <w:rPr>
          <w:rFonts w:ascii="Arial" w:hAnsi="Arial" w:cs="Arial"/>
          <w:sz w:val="24"/>
          <w:szCs w:val="24"/>
        </w:rPr>
      </w:pPr>
      <w:r w:rsidRPr="007D0E0E">
        <w:rPr>
          <w:rFonts w:ascii="Arial" w:hAnsi="Arial" w:cs="Arial"/>
          <w:sz w:val="24"/>
          <w:szCs w:val="24"/>
        </w:rPr>
        <w:t xml:space="preserve">There have been many prevention efforts </w:t>
      </w:r>
      <w:r w:rsidR="009B673C" w:rsidRPr="007D0E0E">
        <w:rPr>
          <w:rFonts w:ascii="Arial" w:hAnsi="Arial" w:cs="Arial"/>
          <w:sz w:val="24"/>
          <w:szCs w:val="24"/>
        </w:rPr>
        <w:t xml:space="preserve">available to support the community. The more citizens are aware of the disease, the more they </w:t>
      </w:r>
      <w:r w:rsidR="00BD0FE6" w:rsidRPr="007D0E0E">
        <w:rPr>
          <w:rFonts w:ascii="Arial" w:hAnsi="Arial" w:cs="Arial"/>
          <w:sz w:val="24"/>
          <w:szCs w:val="24"/>
        </w:rPr>
        <w:t>can</w:t>
      </w:r>
      <w:r w:rsidR="009B673C" w:rsidRPr="007D0E0E">
        <w:rPr>
          <w:rFonts w:ascii="Arial" w:hAnsi="Arial" w:cs="Arial"/>
          <w:sz w:val="24"/>
          <w:szCs w:val="24"/>
        </w:rPr>
        <w:t xml:space="preserve"> prevent contraction and the spread of it. These programs are available in all parts of the world and offer different types of services such as </w:t>
      </w:r>
      <w:r w:rsidR="009546C0" w:rsidRPr="007D0E0E">
        <w:rPr>
          <w:rFonts w:ascii="Arial" w:hAnsi="Arial" w:cs="Arial"/>
          <w:sz w:val="24"/>
          <w:szCs w:val="24"/>
        </w:rPr>
        <w:t xml:space="preserve">mobile testing, support services, financial assistance, </w:t>
      </w:r>
      <w:r w:rsidR="009546C0" w:rsidRPr="007D0E0E">
        <w:rPr>
          <w:rFonts w:ascii="Arial" w:hAnsi="Arial" w:cs="Arial"/>
          <w:sz w:val="24"/>
          <w:szCs w:val="24"/>
        </w:rPr>
        <w:lastRenderedPageBreak/>
        <w:t>education and engagement and more. These initiatives are integral in helping to</w:t>
      </w:r>
      <w:r w:rsidR="002E4117" w:rsidRPr="007D0E0E">
        <w:rPr>
          <w:rFonts w:ascii="Arial" w:hAnsi="Arial" w:cs="Arial"/>
          <w:sz w:val="24"/>
          <w:szCs w:val="24"/>
        </w:rPr>
        <w:t xml:space="preserve"> spread the word about HIV/AIDS and other diseases.</w:t>
      </w:r>
      <w:r w:rsidR="009546C0" w:rsidRPr="007D0E0E">
        <w:rPr>
          <w:rFonts w:ascii="Arial" w:hAnsi="Arial" w:cs="Arial"/>
          <w:sz w:val="24"/>
          <w:szCs w:val="24"/>
        </w:rPr>
        <w:t xml:space="preserve"> </w:t>
      </w:r>
    </w:p>
    <w:p w14:paraId="4AC9B68C" w14:textId="77777777" w:rsidR="0041178D" w:rsidRDefault="0041178D" w:rsidP="0041178D">
      <w:pPr>
        <w:spacing w:line="480" w:lineRule="auto"/>
        <w:rPr>
          <w:rFonts w:ascii="Arial" w:hAnsi="Arial" w:cs="Arial"/>
          <w:sz w:val="24"/>
          <w:szCs w:val="24"/>
        </w:rPr>
      </w:pPr>
    </w:p>
    <w:p w14:paraId="376D05BB" w14:textId="77777777" w:rsidR="004B290F" w:rsidRPr="004B290F" w:rsidRDefault="004B290F" w:rsidP="0041178D">
      <w:pPr>
        <w:spacing w:line="480" w:lineRule="auto"/>
        <w:rPr>
          <w:rFonts w:ascii="Arial" w:hAnsi="Arial" w:cs="Arial"/>
          <w:b/>
          <w:sz w:val="32"/>
          <w:szCs w:val="32"/>
        </w:rPr>
      </w:pPr>
      <w:r w:rsidRPr="004B290F">
        <w:rPr>
          <w:rFonts w:ascii="Arial" w:hAnsi="Arial" w:cs="Arial"/>
          <w:b/>
          <w:sz w:val="32"/>
          <w:szCs w:val="32"/>
        </w:rPr>
        <w:t xml:space="preserve">Purpose </w:t>
      </w:r>
    </w:p>
    <w:p w14:paraId="6C81ADD9" w14:textId="26A596F7" w:rsidR="006756C5" w:rsidRPr="007D0E0E" w:rsidRDefault="006756C5" w:rsidP="00B36BE8">
      <w:pPr>
        <w:spacing w:line="480" w:lineRule="auto"/>
        <w:ind w:firstLine="720"/>
        <w:rPr>
          <w:rFonts w:ascii="Arial" w:hAnsi="Arial" w:cs="Arial"/>
          <w:sz w:val="24"/>
          <w:szCs w:val="24"/>
        </w:rPr>
      </w:pPr>
      <w:r w:rsidRPr="007D0E0E">
        <w:rPr>
          <w:rFonts w:ascii="Arial" w:hAnsi="Arial" w:cs="Arial"/>
          <w:sz w:val="24"/>
          <w:szCs w:val="24"/>
        </w:rPr>
        <w:t xml:space="preserve">This report will discuss some of these organizations that target prevention in the Houston/Harris County region. Each organization was established </w:t>
      </w:r>
      <w:r w:rsidR="00470552" w:rsidRPr="007D0E0E">
        <w:rPr>
          <w:rFonts w:ascii="Arial" w:hAnsi="Arial" w:cs="Arial"/>
          <w:sz w:val="24"/>
          <w:szCs w:val="24"/>
        </w:rPr>
        <w:t xml:space="preserve">as a resource to </w:t>
      </w:r>
      <w:r w:rsidR="002D6687" w:rsidRPr="007D0E0E">
        <w:rPr>
          <w:rFonts w:ascii="Arial" w:hAnsi="Arial" w:cs="Arial"/>
          <w:sz w:val="24"/>
          <w:szCs w:val="24"/>
        </w:rPr>
        <w:t xml:space="preserve">individuals newly diagnosed, living with the disease </w:t>
      </w:r>
      <w:r w:rsidR="00F01CBA" w:rsidRPr="007D0E0E">
        <w:rPr>
          <w:rFonts w:ascii="Arial" w:hAnsi="Arial" w:cs="Arial"/>
          <w:sz w:val="24"/>
          <w:szCs w:val="24"/>
        </w:rPr>
        <w:t>and</w:t>
      </w:r>
      <w:r w:rsidR="002D6687" w:rsidRPr="007D0E0E">
        <w:rPr>
          <w:rFonts w:ascii="Arial" w:hAnsi="Arial" w:cs="Arial"/>
          <w:sz w:val="24"/>
          <w:szCs w:val="24"/>
        </w:rPr>
        <w:t xml:space="preserve"> to </w:t>
      </w:r>
      <w:r w:rsidR="00493BAC" w:rsidRPr="007D0E0E">
        <w:rPr>
          <w:rFonts w:ascii="Arial" w:hAnsi="Arial" w:cs="Arial"/>
          <w:sz w:val="24"/>
          <w:szCs w:val="24"/>
        </w:rPr>
        <w:t>spread the word about the disease</w:t>
      </w:r>
      <w:r w:rsidR="00EA1A23">
        <w:rPr>
          <w:rFonts w:ascii="Arial" w:hAnsi="Arial" w:cs="Arial"/>
          <w:sz w:val="24"/>
          <w:szCs w:val="24"/>
        </w:rPr>
        <w:t>, erase negative stigma</w:t>
      </w:r>
      <w:r w:rsidR="00493BAC" w:rsidRPr="007D0E0E">
        <w:rPr>
          <w:rFonts w:ascii="Arial" w:hAnsi="Arial" w:cs="Arial"/>
          <w:sz w:val="24"/>
          <w:szCs w:val="24"/>
        </w:rPr>
        <w:t xml:space="preserve"> and to raise money to help individuals living with it. Each organization targets certain age demographics and </w:t>
      </w:r>
      <w:r w:rsidR="00744925" w:rsidRPr="007D0E0E">
        <w:rPr>
          <w:rFonts w:ascii="Arial" w:hAnsi="Arial" w:cs="Arial"/>
          <w:sz w:val="24"/>
          <w:szCs w:val="24"/>
        </w:rPr>
        <w:t xml:space="preserve">offers services as such. </w:t>
      </w:r>
    </w:p>
    <w:p w14:paraId="45F752A5" w14:textId="76F4B213" w:rsidR="00744925" w:rsidRDefault="00744925" w:rsidP="00B36BE8">
      <w:pPr>
        <w:spacing w:line="480" w:lineRule="auto"/>
        <w:ind w:firstLine="720"/>
        <w:rPr>
          <w:rFonts w:ascii="Arial" w:hAnsi="Arial" w:cs="Arial"/>
          <w:sz w:val="24"/>
          <w:szCs w:val="24"/>
        </w:rPr>
      </w:pPr>
      <w:r w:rsidRPr="007D0E0E">
        <w:rPr>
          <w:rFonts w:ascii="Arial" w:hAnsi="Arial" w:cs="Arial"/>
          <w:sz w:val="24"/>
          <w:szCs w:val="24"/>
        </w:rPr>
        <w:t>This report will evaluate the organizations’ community outreach initiatives and ident</w:t>
      </w:r>
      <w:r w:rsidR="002E4117" w:rsidRPr="007D0E0E">
        <w:rPr>
          <w:rFonts w:ascii="Arial" w:hAnsi="Arial" w:cs="Arial"/>
          <w:sz w:val="24"/>
          <w:szCs w:val="24"/>
        </w:rPr>
        <w:t xml:space="preserve">ify ways to improve the concept by including economic factors that can benefit the organization </w:t>
      </w:r>
      <w:r w:rsidR="00F01CBA" w:rsidRPr="007D0E0E">
        <w:rPr>
          <w:rFonts w:ascii="Arial" w:hAnsi="Arial" w:cs="Arial"/>
          <w:sz w:val="24"/>
          <w:szCs w:val="24"/>
        </w:rPr>
        <w:t>and</w:t>
      </w:r>
      <w:r w:rsidR="002E4117" w:rsidRPr="007D0E0E">
        <w:rPr>
          <w:rFonts w:ascii="Arial" w:hAnsi="Arial" w:cs="Arial"/>
          <w:sz w:val="24"/>
          <w:szCs w:val="24"/>
        </w:rPr>
        <w:t xml:space="preserve"> incorporating partnerships to help with funding the initiative. An evaluation will be performed by the NFBPA mentorship</w:t>
      </w:r>
      <w:r w:rsidR="007D0E0E">
        <w:rPr>
          <w:rFonts w:ascii="Arial" w:hAnsi="Arial" w:cs="Arial"/>
          <w:sz w:val="24"/>
          <w:szCs w:val="24"/>
        </w:rPr>
        <w:t xml:space="preserve"> program</w:t>
      </w:r>
      <w:r w:rsidR="00BF4D0A">
        <w:rPr>
          <w:rFonts w:ascii="Arial" w:hAnsi="Arial" w:cs="Arial"/>
          <w:sz w:val="24"/>
          <w:szCs w:val="24"/>
        </w:rPr>
        <w:t xml:space="preserve"> participant and will be solely in her opinion.</w:t>
      </w:r>
      <w:r w:rsidR="002E4117" w:rsidRPr="007D0E0E">
        <w:rPr>
          <w:rFonts w:ascii="Arial" w:hAnsi="Arial" w:cs="Arial"/>
          <w:sz w:val="24"/>
          <w:szCs w:val="24"/>
        </w:rPr>
        <w:t xml:space="preserve"> </w:t>
      </w:r>
    </w:p>
    <w:p w14:paraId="3C2A64AD" w14:textId="77777777" w:rsidR="00A14B40" w:rsidRDefault="00A14B40" w:rsidP="007D0E0E">
      <w:pPr>
        <w:spacing w:line="480" w:lineRule="auto"/>
        <w:rPr>
          <w:rFonts w:ascii="Arial" w:hAnsi="Arial" w:cs="Arial"/>
          <w:b/>
          <w:sz w:val="32"/>
          <w:szCs w:val="32"/>
        </w:rPr>
      </w:pPr>
    </w:p>
    <w:p w14:paraId="26E098C2" w14:textId="77777777" w:rsidR="0006371D" w:rsidRDefault="0006371D" w:rsidP="00FA1096">
      <w:pPr>
        <w:rPr>
          <w:rFonts w:ascii="Arial" w:hAnsi="Arial" w:cs="Arial"/>
          <w:b/>
          <w:sz w:val="32"/>
          <w:szCs w:val="32"/>
        </w:rPr>
      </w:pPr>
    </w:p>
    <w:p w14:paraId="641D6AE6" w14:textId="77777777" w:rsidR="0006371D" w:rsidRDefault="0006371D" w:rsidP="00FA1096">
      <w:pPr>
        <w:rPr>
          <w:rFonts w:ascii="Arial" w:hAnsi="Arial" w:cs="Arial"/>
          <w:b/>
          <w:sz w:val="32"/>
          <w:szCs w:val="32"/>
        </w:rPr>
      </w:pPr>
    </w:p>
    <w:p w14:paraId="07731B82" w14:textId="77777777" w:rsidR="0006371D" w:rsidRDefault="0006371D" w:rsidP="00FA1096">
      <w:pPr>
        <w:rPr>
          <w:rFonts w:ascii="Arial" w:hAnsi="Arial" w:cs="Arial"/>
          <w:b/>
          <w:sz w:val="32"/>
          <w:szCs w:val="32"/>
        </w:rPr>
      </w:pPr>
    </w:p>
    <w:p w14:paraId="3A215398" w14:textId="77777777" w:rsidR="0006371D" w:rsidRDefault="0006371D" w:rsidP="00FA1096">
      <w:pPr>
        <w:rPr>
          <w:rFonts w:ascii="Arial" w:hAnsi="Arial" w:cs="Arial"/>
          <w:b/>
          <w:sz w:val="32"/>
          <w:szCs w:val="32"/>
        </w:rPr>
      </w:pPr>
    </w:p>
    <w:p w14:paraId="37D7804E" w14:textId="77777777" w:rsidR="0006371D" w:rsidRDefault="0006371D" w:rsidP="00FA1096">
      <w:pPr>
        <w:rPr>
          <w:rFonts w:ascii="Arial" w:hAnsi="Arial" w:cs="Arial"/>
          <w:b/>
          <w:sz w:val="32"/>
          <w:szCs w:val="32"/>
        </w:rPr>
      </w:pPr>
    </w:p>
    <w:p w14:paraId="35D6AF00" w14:textId="77777777" w:rsidR="0006371D" w:rsidRDefault="0006371D" w:rsidP="00FA1096">
      <w:pPr>
        <w:rPr>
          <w:rFonts w:ascii="Arial" w:hAnsi="Arial" w:cs="Arial"/>
          <w:b/>
          <w:sz w:val="32"/>
          <w:szCs w:val="32"/>
        </w:rPr>
      </w:pPr>
    </w:p>
    <w:p w14:paraId="167F17DB" w14:textId="7AA20CEC" w:rsidR="00FA1096" w:rsidRDefault="00FA1096" w:rsidP="00FA1096">
      <w:pPr>
        <w:rPr>
          <w:rFonts w:ascii="Arial" w:hAnsi="Arial" w:cs="Arial"/>
          <w:b/>
          <w:sz w:val="32"/>
          <w:szCs w:val="32"/>
        </w:rPr>
      </w:pPr>
      <w:r>
        <w:rPr>
          <w:rFonts w:ascii="Arial" w:hAnsi="Arial" w:cs="Arial"/>
          <w:b/>
          <w:sz w:val="32"/>
          <w:szCs w:val="32"/>
        </w:rPr>
        <w:t xml:space="preserve">Research </w:t>
      </w:r>
      <w:r w:rsidRPr="00F01CBA">
        <w:rPr>
          <w:rFonts w:ascii="Arial" w:hAnsi="Arial" w:cs="Arial"/>
          <w:b/>
          <w:sz w:val="32"/>
          <w:szCs w:val="32"/>
        </w:rPr>
        <w:t>Methodology</w:t>
      </w:r>
    </w:p>
    <w:p w14:paraId="0F731828" w14:textId="77777777" w:rsidR="00FA1096" w:rsidRPr="00FA1096" w:rsidRDefault="00FA1096" w:rsidP="00FA1096">
      <w:pPr>
        <w:rPr>
          <w:rFonts w:ascii="Arial" w:hAnsi="Arial" w:cs="Arial"/>
          <w:b/>
          <w:sz w:val="24"/>
          <w:szCs w:val="24"/>
        </w:rPr>
      </w:pPr>
    </w:p>
    <w:p w14:paraId="12B90A42" w14:textId="77777777" w:rsidR="00FE3366" w:rsidRDefault="00FA1096" w:rsidP="00FE3366">
      <w:pPr>
        <w:spacing w:line="480" w:lineRule="auto"/>
        <w:rPr>
          <w:rFonts w:ascii="Arial" w:hAnsi="Arial" w:cs="Arial"/>
          <w:b/>
          <w:sz w:val="24"/>
          <w:szCs w:val="24"/>
        </w:rPr>
      </w:pPr>
      <w:r w:rsidRPr="00FA1096">
        <w:rPr>
          <w:rFonts w:ascii="Arial" w:hAnsi="Arial" w:cs="Arial"/>
          <w:b/>
          <w:sz w:val="24"/>
          <w:szCs w:val="24"/>
        </w:rPr>
        <w:t>Survey Questions</w:t>
      </w:r>
    </w:p>
    <w:p w14:paraId="1F67A0A4" w14:textId="781D2FA0" w:rsidR="00FA1096" w:rsidRPr="00FE3366" w:rsidRDefault="00FA1096" w:rsidP="00FE3366">
      <w:pPr>
        <w:spacing w:line="480" w:lineRule="auto"/>
        <w:rPr>
          <w:rFonts w:ascii="Arial" w:hAnsi="Arial" w:cs="Arial"/>
          <w:b/>
          <w:sz w:val="24"/>
          <w:szCs w:val="24"/>
        </w:rPr>
      </w:pPr>
      <w:r>
        <w:rPr>
          <w:rFonts w:ascii="Arial" w:hAnsi="Arial" w:cs="Arial"/>
          <w:sz w:val="24"/>
          <w:szCs w:val="24"/>
        </w:rPr>
        <w:t>To complete the overall evaluation, A survey was sent to each organization and asked the following questions:</w:t>
      </w:r>
    </w:p>
    <w:p w14:paraId="72433EF3" w14:textId="5DFA8B17" w:rsidR="00FA1096" w:rsidRDefault="00FA1096" w:rsidP="00FA1096">
      <w:pPr>
        <w:pStyle w:val="ListParagraph"/>
        <w:numPr>
          <w:ilvl w:val="0"/>
          <w:numId w:val="4"/>
        </w:numPr>
        <w:spacing w:line="480" w:lineRule="auto"/>
        <w:rPr>
          <w:rFonts w:ascii="Arial" w:hAnsi="Arial" w:cs="Arial"/>
          <w:sz w:val="24"/>
          <w:szCs w:val="24"/>
        </w:rPr>
      </w:pPr>
      <w:r>
        <w:rPr>
          <w:rFonts w:ascii="Arial" w:hAnsi="Arial" w:cs="Arial"/>
          <w:sz w:val="24"/>
          <w:szCs w:val="24"/>
        </w:rPr>
        <w:t>What is the program name and scope? When was the program established?</w:t>
      </w:r>
    </w:p>
    <w:p w14:paraId="6FB6DA2D" w14:textId="4FA63C62" w:rsidR="00FA1096" w:rsidRDefault="00FA1096" w:rsidP="00FA1096">
      <w:pPr>
        <w:pStyle w:val="ListParagraph"/>
        <w:numPr>
          <w:ilvl w:val="0"/>
          <w:numId w:val="4"/>
        </w:numPr>
        <w:spacing w:line="480" w:lineRule="auto"/>
        <w:rPr>
          <w:rFonts w:ascii="Arial" w:hAnsi="Arial" w:cs="Arial"/>
          <w:sz w:val="24"/>
          <w:szCs w:val="24"/>
        </w:rPr>
      </w:pPr>
      <w:r>
        <w:rPr>
          <w:rFonts w:ascii="Arial" w:hAnsi="Arial" w:cs="Arial"/>
          <w:sz w:val="24"/>
          <w:szCs w:val="24"/>
        </w:rPr>
        <w:t>How is the program managed?</w:t>
      </w:r>
    </w:p>
    <w:p w14:paraId="37675D75" w14:textId="627BC10B" w:rsidR="00FA1096" w:rsidRDefault="00FA1096" w:rsidP="00FA1096">
      <w:pPr>
        <w:pStyle w:val="ListParagraph"/>
        <w:numPr>
          <w:ilvl w:val="0"/>
          <w:numId w:val="4"/>
        </w:numPr>
        <w:spacing w:line="480" w:lineRule="auto"/>
        <w:rPr>
          <w:rFonts w:ascii="Arial" w:hAnsi="Arial" w:cs="Arial"/>
          <w:sz w:val="24"/>
          <w:szCs w:val="24"/>
        </w:rPr>
      </w:pPr>
      <w:r>
        <w:rPr>
          <w:rFonts w:ascii="Arial" w:hAnsi="Arial" w:cs="Arial"/>
          <w:sz w:val="24"/>
          <w:szCs w:val="24"/>
        </w:rPr>
        <w:t>What are some benchmarks, successes of the program?</w:t>
      </w:r>
    </w:p>
    <w:p w14:paraId="40A99FE8" w14:textId="34A714CC" w:rsidR="00FA1096" w:rsidRDefault="00FA1096" w:rsidP="00FA1096">
      <w:pPr>
        <w:pStyle w:val="ListParagraph"/>
        <w:numPr>
          <w:ilvl w:val="0"/>
          <w:numId w:val="4"/>
        </w:numPr>
        <w:spacing w:line="480" w:lineRule="auto"/>
        <w:rPr>
          <w:rFonts w:ascii="Arial" w:hAnsi="Arial" w:cs="Arial"/>
          <w:sz w:val="24"/>
          <w:szCs w:val="24"/>
        </w:rPr>
      </w:pPr>
      <w:r>
        <w:rPr>
          <w:rFonts w:ascii="Arial" w:hAnsi="Arial" w:cs="Arial"/>
          <w:sz w:val="24"/>
          <w:szCs w:val="24"/>
        </w:rPr>
        <w:t>What is your targeted age demographic for these programs?</w:t>
      </w:r>
    </w:p>
    <w:p w14:paraId="08D5AAB5" w14:textId="0E1A9F7B" w:rsidR="00FA1096" w:rsidRDefault="00FA1096" w:rsidP="00FA1096">
      <w:pPr>
        <w:pStyle w:val="ListParagraph"/>
        <w:numPr>
          <w:ilvl w:val="0"/>
          <w:numId w:val="4"/>
        </w:numPr>
        <w:spacing w:line="480" w:lineRule="auto"/>
        <w:rPr>
          <w:rFonts w:ascii="Arial" w:hAnsi="Arial" w:cs="Arial"/>
          <w:sz w:val="24"/>
          <w:szCs w:val="24"/>
        </w:rPr>
      </w:pPr>
      <w:r>
        <w:rPr>
          <w:rFonts w:ascii="Arial" w:hAnsi="Arial" w:cs="Arial"/>
          <w:sz w:val="24"/>
          <w:szCs w:val="24"/>
        </w:rPr>
        <w:t>How does your organization evaluate program operations and is that process internal/external?</w:t>
      </w:r>
    </w:p>
    <w:p w14:paraId="2E9A6A16" w14:textId="77777777" w:rsidR="00FE3366" w:rsidRDefault="00FA1096" w:rsidP="00FE3366">
      <w:pPr>
        <w:pStyle w:val="ListParagraph"/>
        <w:numPr>
          <w:ilvl w:val="0"/>
          <w:numId w:val="4"/>
        </w:numPr>
        <w:spacing w:line="480" w:lineRule="auto"/>
        <w:rPr>
          <w:rFonts w:ascii="Arial" w:hAnsi="Arial" w:cs="Arial"/>
          <w:sz w:val="24"/>
          <w:szCs w:val="24"/>
        </w:rPr>
      </w:pPr>
      <w:r>
        <w:rPr>
          <w:rFonts w:ascii="Arial" w:hAnsi="Arial" w:cs="Arial"/>
          <w:sz w:val="24"/>
          <w:szCs w:val="24"/>
        </w:rPr>
        <w:t>Are you open to receiving feedback from other sources such as an independent audit (if so, please explain)?</w:t>
      </w:r>
    </w:p>
    <w:p w14:paraId="6CFD992F" w14:textId="77777777" w:rsidR="00FE3366" w:rsidRDefault="00FA1096" w:rsidP="00FE3366">
      <w:pPr>
        <w:spacing w:line="480" w:lineRule="auto"/>
        <w:rPr>
          <w:rFonts w:ascii="Arial" w:hAnsi="Arial" w:cs="Arial"/>
          <w:sz w:val="24"/>
          <w:szCs w:val="24"/>
        </w:rPr>
      </w:pPr>
      <w:r w:rsidRPr="00FE3366">
        <w:rPr>
          <w:rFonts w:ascii="Arial" w:hAnsi="Arial" w:cs="Arial"/>
          <w:b/>
          <w:sz w:val="24"/>
          <w:szCs w:val="24"/>
        </w:rPr>
        <w:t>Selected Organizations</w:t>
      </w:r>
    </w:p>
    <w:p w14:paraId="69703930" w14:textId="3BE87E0C" w:rsidR="00145307" w:rsidRDefault="00FA1096" w:rsidP="00FE3366">
      <w:pPr>
        <w:spacing w:line="480" w:lineRule="auto"/>
        <w:rPr>
          <w:rFonts w:ascii="Arial" w:hAnsi="Arial" w:cs="Arial"/>
          <w:sz w:val="24"/>
          <w:szCs w:val="24"/>
        </w:rPr>
      </w:pPr>
      <w:r>
        <w:rPr>
          <w:rFonts w:ascii="Arial" w:hAnsi="Arial" w:cs="Arial"/>
          <w:sz w:val="24"/>
          <w:szCs w:val="24"/>
        </w:rPr>
        <w:t>The organizations</w:t>
      </w:r>
      <w:r w:rsidR="009F591E">
        <w:rPr>
          <w:rFonts w:ascii="Arial" w:hAnsi="Arial" w:cs="Arial"/>
          <w:sz w:val="24"/>
          <w:szCs w:val="24"/>
        </w:rPr>
        <w:t>/program(s)</w:t>
      </w:r>
      <w:r>
        <w:rPr>
          <w:rFonts w:ascii="Arial" w:hAnsi="Arial" w:cs="Arial"/>
          <w:sz w:val="24"/>
          <w:szCs w:val="24"/>
        </w:rPr>
        <w:t xml:space="preserve"> selected for </w:t>
      </w:r>
      <w:r w:rsidR="009F591E">
        <w:rPr>
          <w:rFonts w:ascii="Arial" w:hAnsi="Arial" w:cs="Arial"/>
          <w:sz w:val="24"/>
          <w:szCs w:val="24"/>
        </w:rPr>
        <w:t>evaluations</w:t>
      </w:r>
      <w:r>
        <w:rPr>
          <w:rFonts w:ascii="Arial" w:hAnsi="Arial" w:cs="Arial"/>
          <w:sz w:val="24"/>
          <w:szCs w:val="24"/>
        </w:rPr>
        <w:t xml:space="preserve"> </w:t>
      </w:r>
      <w:r w:rsidR="009F591E">
        <w:rPr>
          <w:rFonts w:ascii="Arial" w:hAnsi="Arial" w:cs="Arial"/>
          <w:sz w:val="24"/>
          <w:szCs w:val="24"/>
        </w:rPr>
        <w:t>is one</w:t>
      </w:r>
      <w:r>
        <w:rPr>
          <w:rFonts w:ascii="Arial" w:hAnsi="Arial" w:cs="Arial"/>
          <w:sz w:val="24"/>
          <w:szCs w:val="24"/>
        </w:rPr>
        <w:t xml:space="preserve"> regionally known </w:t>
      </w:r>
      <w:r w:rsidR="009F591E">
        <w:rPr>
          <w:rFonts w:ascii="Arial" w:hAnsi="Arial" w:cs="Arial"/>
          <w:sz w:val="24"/>
          <w:szCs w:val="24"/>
        </w:rPr>
        <w:t xml:space="preserve">organization, Aids Foundation Houston (AFH) </w:t>
      </w:r>
      <w:r w:rsidR="0089781C">
        <w:rPr>
          <w:rFonts w:ascii="Arial" w:hAnsi="Arial" w:cs="Arial"/>
          <w:sz w:val="24"/>
          <w:szCs w:val="24"/>
        </w:rPr>
        <w:t xml:space="preserve">and </w:t>
      </w:r>
      <w:r w:rsidR="00EA1A23">
        <w:rPr>
          <w:rFonts w:ascii="Arial" w:hAnsi="Arial" w:cs="Arial"/>
          <w:sz w:val="24"/>
          <w:szCs w:val="24"/>
        </w:rPr>
        <w:t>its</w:t>
      </w:r>
      <w:r w:rsidR="0089781C">
        <w:rPr>
          <w:rFonts w:ascii="Arial" w:hAnsi="Arial" w:cs="Arial"/>
          <w:sz w:val="24"/>
          <w:szCs w:val="24"/>
        </w:rPr>
        <w:t xml:space="preserve"> program AIDS Walk Houston 2018 </w:t>
      </w:r>
      <w:r w:rsidR="009F591E">
        <w:rPr>
          <w:rFonts w:ascii="Arial" w:hAnsi="Arial" w:cs="Arial"/>
          <w:sz w:val="24"/>
          <w:szCs w:val="24"/>
        </w:rPr>
        <w:t>and one fairly-new organization, Lifting Families Together (LFT)</w:t>
      </w:r>
      <w:r w:rsidR="0089781C">
        <w:rPr>
          <w:rFonts w:ascii="Arial" w:hAnsi="Arial" w:cs="Arial"/>
          <w:sz w:val="24"/>
          <w:szCs w:val="24"/>
        </w:rPr>
        <w:t xml:space="preserve"> who coordinates several health fair</w:t>
      </w:r>
      <w:r w:rsidR="00EA1A23">
        <w:rPr>
          <w:rFonts w:ascii="Arial" w:hAnsi="Arial" w:cs="Arial"/>
          <w:sz w:val="24"/>
          <w:szCs w:val="24"/>
        </w:rPr>
        <w:t>s and</w:t>
      </w:r>
      <w:r w:rsidR="0089781C">
        <w:rPr>
          <w:rFonts w:ascii="Arial" w:hAnsi="Arial" w:cs="Arial"/>
          <w:sz w:val="24"/>
          <w:szCs w:val="24"/>
        </w:rPr>
        <w:t xml:space="preserve"> assistance initiatives that benefit the community throughout the year</w:t>
      </w:r>
      <w:r w:rsidR="009F591E">
        <w:rPr>
          <w:rFonts w:ascii="Arial" w:hAnsi="Arial" w:cs="Arial"/>
          <w:sz w:val="24"/>
          <w:szCs w:val="24"/>
        </w:rPr>
        <w:t>. Selecting to evaluate an established non-profit organization</w:t>
      </w:r>
      <w:r w:rsidR="00EA1A23">
        <w:rPr>
          <w:rFonts w:ascii="Arial" w:hAnsi="Arial" w:cs="Arial"/>
          <w:sz w:val="24"/>
          <w:szCs w:val="24"/>
        </w:rPr>
        <w:t>’</w:t>
      </w:r>
      <w:r w:rsidR="009F591E">
        <w:rPr>
          <w:rFonts w:ascii="Arial" w:hAnsi="Arial" w:cs="Arial"/>
          <w:sz w:val="24"/>
          <w:szCs w:val="24"/>
        </w:rPr>
        <w:t xml:space="preserve">s programs along with an up and coming one provides more in-depth analysis of programs that could be expanded to </w:t>
      </w:r>
      <w:r w:rsidR="00145307">
        <w:rPr>
          <w:rFonts w:ascii="Arial" w:hAnsi="Arial" w:cs="Arial"/>
          <w:sz w:val="24"/>
          <w:szCs w:val="24"/>
        </w:rPr>
        <w:t xml:space="preserve">grow not only regionally, but nationally as well. </w:t>
      </w:r>
    </w:p>
    <w:p w14:paraId="28474F87" w14:textId="77777777" w:rsidR="00FE3366" w:rsidRDefault="00FE3366" w:rsidP="00FE3366">
      <w:pPr>
        <w:spacing w:line="480" w:lineRule="auto"/>
        <w:rPr>
          <w:rFonts w:ascii="Arial" w:hAnsi="Arial" w:cs="Arial"/>
          <w:b/>
          <w:sz w:val="24"/>
          <w:szCs w:val="24"/>
        </w:rPr>
      </w:pPr>
    </w:p>
    <w:p w14:paraId="259EBB06" w14:textId="77777777" w:rsidR="00FE3366" w:rsidRDefault="00145307" w:rsidP="00FE3366">
      <w:pPr>
        <w:spacing w:line="480" w:lineRule="auto"/>
        <w:rPr>
          <w:rFonts w:ascii="Arial" w:hAnsi="Arial" w:cs="Arial"/>
          <w:b/>
          <w:sz w:val="24"/>
          <w:szCs w:val="24"/>
        </w:rPr>
      </w:pPr>
      <w:r w:rsidRPr="00145307">
        <w:rPr>
          <w:rFonts w:ascii="Arial" w:hAnsi="Arial" w:cs="Arial"/>
          <w:b/>
          <w:sz w:val="24"/>
          <w:szCs w:val="24"/>
        </w:rPr>
        <w:t>Materials</w:t>
      </w:r>
      <w:r>
        <w:rPr>
          <w:rFonts w:ascii="Arial" w:hAnsi="Arial" w:cs="Arial"/>
          <w:b/>
          <w:sz w:val="24"/>
          <w:szCs w:val="24"/>
        </w:rPr>
        <w:t>/Data Collection</w:t>
      </w:r>
    </w:p>
    <w:p w14:paraId="376D49FB" w14:textId="70F30D1C" w:rsidR="00FA1096" w:rsidRDefault="00145307" w:rsidP="00267B6F">
      <w:pPr>
        <w:spacing w:line="480" w:lineRule="auto"/>
        <w:rPr>
          <w:rFonts w:ascii="Arial" w:hAnsi="Arial" w:cs="Arial"/>
          <w:b/>
          <w:sz w:val="24"/>
          <w:szCs w:val="24"/>
        </w:rPr>
      </w:pPr>
      <w:r>
        <w:rPr>
          <w:rFonts w:ascii="Arial" w:hAnsi="Arial" w:cs="Arial"/>
          <w:sz w:val="24"/>
          <w:szCs w:val="24"/>
        </w:rPr>
        <w:t xml:space="preserve">The survey was created using Google Docs. The survey link was copied from Google Docs and sent via email to organization representatives. Each survey question was formulated to receive as much information regarding the organizations successes, programs, and tracking systems. These are key tools to ensuring that the program evaluation is a success and produces results that could be shared across the globe. Data from the surveys will be collected in Google Docs and used </w:t>
      </w:r>
      <w:r w:rsidR="0089781C">
        <w:rPr>
          <w:rFonts w:ascii="Arial" w:hAnsi="Arial" w:cs="Arial"/>
          <w:sz w:val="24"/>
          <w:szCs w:val="24"/>
        </w:rPr>
        <w:t xml:space="preserve">to assist with the evaluation of the organizations and its programs. </w:t>
      </w:r>
      <w:r w:rsidR="00693DB4">
        <w:rPr>
          <w:rFonts w:ascii="Arial" w:hAnsi="Arial" w:cs="Arial"/>
          <w:sz w:val="24"/>
          <w:szCs w:val="24"/>
        </w:rPr>
        <w:t xml:space="preserve">Videos containing testimonials from </w:t>
      </w:r>
      <w:r w:rsidR="00F20EB7">
        <w:rPr>
          <w:rFonts w:ascii="Arial" w:hAnsi="Arial" w:cs="Arial"/>
          <w:sz w:val="24"/>
          <w:szCs w:val="24"/>
        </w:rPr>
        <w:t>AIDS Walk 2018 volunteers and participants and testimony from Lifting Families Together board members</w:t>
      </w:r>
      <w:r w:rsidR="00693DB4">
        <w:rPr>
          <w:rFonts w:ascii="Arial" w:hAnsi="Arial" w:cs="Arial"/>
          <w:sz w:val="24"/>
          <w:szCs w:val="24"/>
        </w:rPr>
        <w:t xml:space="preserve"> will be evaluated as well.</w:t>
      </w:r>
    </w:p>
    <w:p w14:paraId="73EFDEB5" w14:textId="77777777" w:rsidR="00472E3F" w:rsidRDefault="00472E3F" w:rsidP="00267B6F">
      <w:pPr>
        <w:spacing w:line="480" w:lineRule="auto"/>
        <w:rPr>
          <w:rFonts w:ascii="Arial" w:hAnsi="Arial" w:cs="Arial"/>
          <w:b/>
          <w:sz w:val="24"/>
          <w:szCs w:val="24"/>
        </w:rPr>
      </w:pPr>
    </w:p>
    <w:p w14:paraId="7D20FF95" w14:textId="77777777" w:rsidR="00472E3F" w:rsidRDefault="00472E3F" w:rsidP="00267B6F">
      <w:pPr>
        <w:spacing w:line="480" w:lineRule="auto"/>
        <w:rPr>
          <w:rFonts w:ascii="Arial" w:hAnsi="Arial" w:cs="Arial"/>
          <w:b/>
          <w:sz w:val="32"/>
          <w:szCs w:val="32"/>
        </w:rPr>
      </w:pPr>
    </w:p>
    <w:p w14:paraId="68462E0B" w14:textId="77777777" w:rsidR="00472E3F" w:rsidRDefault="00472E3F" w:rsidP="00267B6F">
      <w:pPr>
        <w:spacing w:line="480" w:lineRule="auto"/>
        <w:rPr>
          <w:rFonts w:ascii="Arial" w:hAnsi="Arial" w:cs="Arial"/>
          <w:b/>
          <w:sz w:val="32"/>
          <w:szCs w:val="32"/>
        </w:rPr>
      </w:pPr>
    </w:p>
    <w:p w14:paraId="56C882E3" w14:textId="77777777" w:rsidR="00472E3F" w:rsidRDefault="00472E3F" w:rsidP="00267B6F">
      <w:pPr>
        <w:spacing w:line="480" w:lineRule="auto"/>
        <w:rPr>
          <w:rFonts w:ascii="Arial" w:hAnsi="Arial" w:cs="Arial"/>
          <w:b/>
          <w:sz w:val="32"/>
          <w:szCs w:val="32"/>
        </w:rPr>
      </w:pPr>
    </w:p>
    <w:p w14:paraId="352A9CDB" w14:textId="77777777" w:rsidR="00472E3F" w:rsidRDefault="00472E3F" w:rsidP="00267B6F">
      <w:pPr>
        <w:spacing w:line="480" w:lineRule="auto"/>
        <w:rPr>
          <w:rFonts w:ascii="Arial" w:hAnsi="Arial" w:cs="Arial"/>
          <w:b/>
          <w:sz w:val="32"/>
          <w:szCs w:val="32"/>
        </w:rPr>
      </w:pPr>
    </w:p>
    <w:p w14:paraId="79CF1EBF" w14:textId="77777777" w:rsidR="00472E3F" w:rsidRDefault="00472E3F" w:rsidP="00267B6F">
      <w:pPr>
        <w:spacing w:line="480" w:lineRule="auto"/>
        <w:rPr>
          <w:rFonts w:ascii="Arial" w:hAnsi="Arial" w:cs="Arial"/>
          <w:b/>
          <w:sz w:val="32"/>
          <w:szCs w:val="32"/>
        </w:rPr>
      </w:pPr>
    </w:p>
    <w:p w14:paraId="32D76528" w14:textId="77777777" w:rsidR="00472E3F" w:rsidRDefault="00472E3F" w:rsidP="00267B6F">
      <w:pPr>
        <w:spacing w:line="480" w:lineRule="auto"/>
        <w:rPr>
          <w:rFonts w:ascii="Arial" w:hAnsi="Arial" w:cs="Arial"/>
          <w:b/>
          <w:sz w:val="32"/>
          <w:szCs w:val="32"/>
        </w:rPr>
      </w:pPr>
    </w:p>
    <w:p w14:paraId="6DF97531" w14:textId="77777777" w:rsidR="00472E3F" w:rsidRDefault="00472E3F" w:rsidP="00267B6F">
      <w:pPr>
        <w:spacing w:line="480" w:lineRule="auto"/>
        <w:rPr>
          <w:rFonts w:ascii="Arial" w:hAnsi="Arial" w:cs="Arial"/>
          <w:b/>
          <w:sz w:val="32"/>
          <w:szCs w:val="32"/>
        </w:rPr>
      </w:pPr>
    </w:p>
    <w:p w14:paraId="399C3D9C" w14:textId="7C413E21" w:rsidR="00267B6F" w:rsidRDefault="00267B6F" w:rsidP="00267B6F">
      <w:pPr>
        <w:spacing w:line="480" w:lineRule="auto"/>
        <w:rPr>
          <w:rFonts w:ascii="Arial" w:hAnsi="Arial" w:cs="Arial"/>
          <w:b/>
          <w:sz w:val="32"/>
          <w:szCs w:val="32"/>
        </w:rPr>
      </w:pPr>
      <w:r w:rsidRPr="00A14B40">
        <w:rPr>
          <w:rFonts w:ascii="Arial" w:hAnsi="Arial" w:cs="Arial"/>
          <w:b/>
          <w:sz w:val="32"/>
          <w:szCs w:val="32"/>
        </w:rPr>
        <w:t xml:space="preserve">Partnership Opportunities </w:t>
      </w:r>
    </w:p>
    <w:p w14:paraId="39F4689B" w14:textId="77777777" w:rsidR="00267B6F" w:rsidRDefault="00267B6F" w:rsidP="00267B6F">
      <w:pPr>
        <w:spacing w:line="480" w:lineRule="auto"/>
        <w:rPr>
          <w:rFonts w:ascii="Arial" w:hAnsi="Arial" w:cs="Arial"/>
          <w:sz w:val="24"/>
          <w:szCs w:val="24"/>
        </w:rPr>
      </w:pPr>
      <w:r w:rsidRPr="00053FF0">
        <w:rPr>
          <w:rFonts w:ascii="Arial" w:hAnsi="Arial" w:cs="Arial"/>
          <w:b/>
          <w:sz w:val="24"/>
          <w:szCs w:val="24"/>
        </w:rPr>
        <w:t>Partner</w:t>
      </w:r>
      <w:r>
        <w:rPr>
          <w:rFonts w:ascii="Arial" w:hAnsi="Arial" w:cs="Arial"/>
          <w:sz w:val="24"/>
          <w:szCs w:val="24"/>
        </w:rPr>
        <w:t xml:space="preserve"> is defined as “a person who takes part in an undertaking with another or others. Especially in a business or company with shared risks and profits.” Partnership is defined “as an association of two or more people as partners.”</w:t>
      </w:r>
    </w:p>
    <w:p w14:paraId="705DE177" w14:textId="3A18E6A3" w:rsidR="00267B6F" w:rsidRDefault="00267B6F" w:rsidP="00267B6F">
      <w:pPr>
        <w:spacing w:line="480" w:lineRule="auto"/>
        <w:rPr>
          <w:rFonts w:ascii="Arial" w:hAnsi="Arial" w:cs="Arial"/>
          <w:sz w:val="24"/>
          <w:szCs w:val="24"/>
        </w:rPr>
      </w:pPr>
      <w:r>
        <w:rPr>
          <w:rFonts w:ascii="Arial" w:hAnsi="Arial" w:cs="Arial"/>
          <w:sz w:val="24"/>
          <w:szCs w:val="24"/>
        </w:rPr>
        <w:t xml:space="preserve">The ability to build and maintain relationships in business has always been a key element associated with success. Although these organizations are </w:t>
      </w:r>
      <w:r w:rsidR="00EA1A23">
        <w:rPr>
          <w:rFonts w:ascii="Arial" w:hAnsi="Arial" w:cs="Arial"/>
          <w:sz w:val="24"/>
          <w:szCs w:val="24"/>
        </w:rPr>
        <w:t>successful,</w:t>
      </w:r>
      <w:r w:rsidR="0031553F">
        <w:rPr>
          <w:rFonts w:ascii="Arial" w:hAnsi="Arial" w:cs="Arial"/>
          <w:sz w:val="24"/>
          <w:szCs w:val="24"/>
        </w:rPr>
        <w:t xml:space="preserve"> </w:t>
      </w:r>
      <w:r w:rsidR="00EA1A23">
        <w:rPr>
          <w:rFonts w:ascii="Arial" w:hAnsi="Arial" w:cs="Arial"/>
          <w:sz w:val="24"/>
          <w:szCs w:val="24"/>
        </w:rPr>
        <w:t>they can</w:t>
      </w:r>
      <w:r>
        <w:rPr>
          <w:rFonts w:ascii="Arial" w:hAnsi="Arial" w:cs="Arial"/>
          <w:sz w:val="24"/>
          <w:szCs w:val="24"/>
        </w:rPr>
        <w:t xml:space="preserve"> be strengthened by building partnerships with other nationally known organizations such as the National Forum for Black Public Administrators (NFBPA). Building these partnerships will be integral in boosting the organizations’ brand and serving more of the community. </w:t>
      </w:r>
    </w:p>
    <w:p w14:paraId="5C9F864B" w14:textId="77777777" w:rsidR="00267B6F" w:rsidRDefault="00267B6F" w:rsidP="00267B6F">
      <w:pPr>
        <w:spacing w:line="480" w:lineRule="auto"/>
        <w:rPr>
          <w:rFonts w:ascii="Arial" w:hAnsi="Arial" w:cs="Arial"/>
          <w:sz w:val="24"/>
          <w:szCs w:val="24"/>
        </w:rPr>
      </w:pPr>
      <w:r>
        <w:rPr>
          <w:rFonts w:ascii="Arial" w:hAnsi="Arial" w:cs="Arial"/>
          <w:sz w:val="24"/>
          <w:szCs w:val="24"/>
        </w:rPr>
        <w:t>Building strong partnerships contain these key components:</w:t>
      </w:r>
    </w:p>
    <w:p w14:paraId="6EEFD305" w14:textId="77777777" w:rsidR="00267B6F" w:rsidRDefault="00267B6F" w:rsidP="00267B6F">
      <w:pPr>
        <w:pStyle w:val="ListParagraph"/>
        <w:numPr>
          <w:ilvl w:val="0"/>
          <w:numId w:val="2"/>
        </w:numPr>
        <w:spacing w:line="480" w:lineRule="auto"/>
        <w:rPr>
          <w:rFonts w:ascii="Arial" w:hAnsi="Arial" w:cs="Arial"/>
          <w:sz w:val="24"/>
          <w:szCs w:val="24"/>
        </w:rPr>
      </w:pPr>
      <w:r>
        <w:rPr>
          <w:rFonts w:ascii="Arial" w:hAnsi="Arial" w:cs="Arial"/>
          <w:sz w:val="24"/>
          <w:szCs w:val="24"/>
        </w:rPr>
        <w:t>Leadership</w:t>
      </w:r>
    </w:p>
    <w:p w14:paraId="017F569D" w14:textId="77777777" w:rsidR="00267B6F" w:rsidRDefault="00267B6F" w:rsidP="00267B6F">
      <w:pPr>
        <w:pStyle w:val="ListParagraph"/>
        <w:numPr>
          <w:ilvl w:val="0"/>
          <w:numId w:val="2"/>
        </w:numPr>
        <w:spacing w:line="480" w:lineRule="auto"/>
        <w:rPr>
          <w:rFonts w:ascii="Arial" w:hAnsi="Arial" w:cs="Arial"/>
          <w:sz w:val="24"/>
          <w:szCs w:val="24"/>
        </w:rPr>
      </w:pPr>
      <w:r>
        <w:rPr>
          <w:rFonts w:ascii="Arial" w:hAnsi="Arial" w:cs="Arial"/>
          <w:sz w:val="24"/>
          <w:szCs w:val="24"/>
        </w:rPr>
        <w:t>Common Understanding</w:t>
      </w:r>
    </w:p>
    <w:p w14:paraId="0D2A78D0" w14:textId="77777777" w:rsidR="00267B6F" w:rsidRDefault="00267B6F" w:rsidP="00267B6F">
      <w:pPr>
        <w:pStyle w:val="ListParagraph"/>
        <w:numPr>
          <w:ilvl w:val="0"/>
          <w:numId w:val="2"/>
        </w:numPr>
        <w:spacing w:line="480" w:lineRule="auto"/>
        <w:rPr>
          <w:rFonts w:ascii="Arial" w:hAnsi="Arial" w:cs="Arial"/>
          <w:sz w:val="24"/>
          <w:szCs w:val="24"/>
        </w:rPr>
      </w:pPr>
      <w:r>
        <w:rPr>
          <w:rFonts w:ascii="Arial" w:hAnsi="Arial" w:cs="Arial"/>
          <w:sz w:val="24"/>
          <w:szCs w:val="24"/>
        </w:rPr>
        <w:t>Purpose</w:t>
      </w:r>
    </w:p>
    <w:p w14:paraId="31698ABF" w14:textId="77777777" w:rsidR="00267B6F" w:rsidRDefault="00267B6F" w:rsidP="00267B6F">
      <w:pPr>
        <w:pStyle w:val="ListParagraph"/>
        <w:numPr>
          <w:ilvl w:val="0"/>
          <w:numId w:val="2"/>
        </w:numPr>
        <w:spacing w:line="480" w:lineRule="auto"/>
        <w:rPr>
          <w:rFonts w:ascii="Arial" w:hAnsi="Arial" w:cs="Arial"/>
          <w:sz w:val="24"/>
          <w:szCs w:val="24"/>
        </w:rPr>
      </w:pPr>
      <w:r>
        <w:rPr>
          <w:rFonts w:ascii="Arial" w:hAnsi="Arial" w:cs="Arial"/>
          <w:sz w:val="24"/>
          <w:szCs w:val="24"/>
        </w:rPr>
        <w:t>Culture &amp; Values</w:t>
      </w:r>
    </w:p>
    <w:p w14:paraId="38FC95CB" w14:textId="77777777" w:rsidR="00267B6F" w:rsidRDefault="00267B6F" w:rsidP="00267B6F">
      <w:pPr>
        <w:pStyle w:val="ListParagraph"/>
        <w:numPr>
          <w:ilvl w:val="0"/>
          <w:numId w:val="2"/>
        </w:numPr>
        <w:spacing w:line="480" w:lineRule="auto"/>
        <w:rPr>
          <w:rFonts w:ascii="Arial" w:hAnsi="Arial" w:cs="Arial"/>
          <w:sz w:val="24"/>
          <w:szCs w:val="24"/>
        </w:rPr>
      </w:pPr>
      <w:r>
        <w:rPr>
          <w:rFonts w:ascii="Arial" w:hAnsi="Arial" w:cs="Arial"/>
          <w:sz w:val="24"/>
          <w:szCs w:val="24"/>
        </w:rPr>
        <w:t>Learning &amp; Development</w:t>
      </w:r>
    </w:p>
    <w:p w14:paraId="4D0B6B1E" w14:textId="77777777" w:rsidR="00267B6F" w:rsidRDefault="00267B6F" w:rsidP="00267B6F">
      <w:pPr>
        <w:pStyle w:val="ListParagraph"/>
        <w:numPr>
          <w:ilvl w:val="0"/>
          <w:numId w:val="2"/>
        </w:numPr>
        <w:spacing w:line="480" w:lineRule="auto"/>
        <w:rPr>
          <w:rFonts w:ascii="Arial" w:hAnsi="Arial" w:cs="Arial"/>
          <w:sz w:val="24"/>
          <w:szCs w:val="24"/>
        </w:rPr>
      </w:pPr>
      <w:r>
        <w:rPr>
          <w:rFonts w:ascii="Arial" w:hAnsi="Arial" w:cs="Arial"/>
          <w:sz w:val="24"/>
          <w:szCs w:val="24"/>
        </w:rPr>
        <w:t>Communication</w:t>
      </w:r>
    </w:p>
    <w:p w14:paraId="4A19424D" w14:textId="77777777" w:rsidR="00267B6F" w:rsidRPr="006E7DB7" w:rsidRDefault="00267B6F" w:rsidP="00267B6F">
      <w:pPr>
        <w:pStyle w:val="ListParagraph"/>
        <w:numPr>
          <w:ilvl w:val="0"/>
          <w:numId w:val="2"/>
        </w:numPr>
        <w:spacing w:line="480" w:lineRule="auto"/>
        <w:rPr>
          <w:rFonts w:ascii="Arial" w:hAnsi="Arial" w:cs="Arial"/>
          <w:sz w:val="24"/>
          <w:szCs w:val="24"/>
        </w:rPr>
      </w:pPr>
      <w:r>
        <w:rPr>
          <w:rFonts w:ascii="Arial" w:hAnsi="Arial" w:cs="Arial"/>
          <w:sz w:val="24"/>
          <w:szCs w:val="24"/>
        </w:rPr>
        <w:t>Performance Management</w:t>
      </w:r>
    </w:p>
    <w:p w14:paraId="00E7FD29" w14:textId="6CF74950" w:rsidR="00267B6F" w:rsidRPr="00267B6F" w:rsidRDefault="00267B6F" w:rsidP="007D0E0E">
      <w:pPr>
        <w:spacing w:line="480" w:lineRule="auto"/>
        <w:rPr>
          <w:rFonts w:ascii="Arial" w:hAnsi="Arial" w:cs="Arial"/>
          <w:sz w:val="24"/>
          <w:szCs w:val="24"/>
        </w:rPr>
      </w:pPr>
      <w:r>
        <w:rPr>
          <w:rFonts w:ascii="Arial" w:hAnsi="Arial" w:cs="Arial"/>
          <w:sz w:val="24"/>
          <w:szCs w:val="24"/>
        </w:rPr>
        <w:t>This report will discuss how these organizations could utilize these key components to strengthen and/or build new partnerships to aide in the succession rate of the referenced events in this report.</w:t>
      </w:r>
    </w:p>
    <w:p w14:paraId="3823B2A1" w14:textId="7E63C2AB" w:rsidR="007D0E0E" w:rsidRDefault="007D0E0E" w:rsidP="007D0E0E">
      <w:pPr>
        <w:spacing w:line="480" w:lineRule="auto"/>
        <w:rPr>
          <w:rFonts w:ascii="Arial" w:hAnsi="Arial" w:cs="Arial"/>
          <w:b/>
          <w:sz w:val="32"/>
          <w:szCs w:val="32"/>
        </w:rPr>
      </w:pPr>
      <w:r w:rsidRPr="007D0E0E">
        <w:rPr>
          <w:rFonts w:ascii="Arial" w:hAnsi="Arial" w:cs="Arial"/>
          <w:b/>
          <w:sz w:val="32"/>
          <w:szCs w:val="32"/>
        </w:rPr>
        <w:t xml:space="preserve">The Organizations </w:t>
      </w:r>
    </w:p>
    <w:p w14:paraId="4C889EDB" w14:textId="77777777" w:rsidR="0049077B" w:rsidRPr="007105DB" w:rsidRDefault="00BE1DD0" w:rsidP="007105DB">
      <w:pPr>
        <w:spacing w:line="480" w:lineRule="auto"/>
        <w:rPr>
          <w:rFonts w:ascii="Arial" w:hAnsi="Arial" w:cs="Arial"/>
          <w:sz w:val="24"/>
          <w:szCs w:val="24"/>
        </w:rPr>
      </w:pPr>
      <w:r w:rsidRPr="007105DB">
        <w:rPr>
          <w:rFonts w:ascii="Arial" w:hAnsi="Arial" w:cs="Arial"/>
          <w:sz w:val="24"/>
          <w:szCs w:val="24"/>
        </w:rPr>
        <w:t xml:space="preserve">The two 501c3 organizations featured in this report are the AIDS Foundation Houston, Inc. (AFH) and Lifting Families Together. </w:t>
      </w:r>
    </w:p>
    <w:p w14:paraId="304325A1" w14:textId="77777777" w:rsidR="00AA4B71" w:rsidRDefault="00BE1DD0" w:rsidP="0049077B">
      <w:pPr>
        <w:spacing w:line="480" w:lineRule="auto"/>
        <w:ind w:firstLine="720"/>
        <w:rPr>
          <w:rFonts w:ascii="Arial" w:hAnsi="Arial" w:cs="Arial"/>
          <w:sz w:val="24"/>
          <w:szCs w:val="24"/>
        </w:rPr>
      </w:pPr>
      <w:r w:rsidRPr="00C90BD7">
        <w:rPr>
          <w:rFonts w:ascii="Arial" w:hAnsi="Arial" w:cs="Arial"/>
          <w:b/>
          <w:sz w:val="24"/>
          <w:szCs w:val="24"/>
        </w:rPr>
        <w:t>AIDS Foundation Houston, Inc.</w:t>
      </w:r>
      <w:r>
        <w:rPr>
          <w:rFonts w:ascii="Arial" w:hAnsi="Arial" w:cs="Arial"/>
          <w:sz w:val="24"/>
          <w:szCs w:val="24"/>
        </w:rPr>
        <w:t xml:space="preserve"> was founded in 1982 as Texas’ first organization dedicated to HIV prevention education and services. The mission statement of AFH is to lead the innovative efforts in the prevention of new HIV infections and empower individuals, families and communities affected by HIV/AIDS to create and sustain healthy lives.</w:t>
      </w:r>
      <w:r w:rsidR="00AA4B71">
        <w:rPr>
          <w:rFonts w:ascii="Arial" w:hAnsi="Arial" w:cs="Arial"/>
          <w:sz w:val="24"/>
          <w:szCs w:val="24"/>
        </w:rPr>
        <w:t xml:space="preserve"> AFH offers several community mobilization sessions that aim to serve as support groups for individuals living with the disease and for their family members.</w:t>
      </w:r>
    </w:p>
    <w:p w14:paraId="1B0764D0" w14:textId="18C3742B" w:rsidR="007D0E0E" w:rsidRPr="007D0E0E" w:rsidRDefault="00AA4B71" w:rsidP="007D0E0E">
      <w:pPr>
        <w:spacing w:line="480" w:lineRule="auto"/>
        <w:rPr>
          <w:rFonts w:ascii="Arial" w:hAnsi="Arial" w:cs="Arial"/>
          <w:sz w:val="24"/>
          <w:szCs w:val="24"/>
        </w:rPr>
      </w:pPr>
      <w:r>
        <w:rPr>
          <w:rFonts w:ascii="Arial" w:hAnsi="Arial" w:cs="Arial"/>
          <w:sz w:val="24"/>
          <w:szCs w:val="24"/>
        </w:rPr>
        <w:tab/>
      </w:r>
      <w:r w:rsidR="0049077B">
        <w:rPr>
          <w:rFonts w:ascii="Arial" w:hAnsi="Arial" w:cs="Arial"/>
          <w:sz w:val="24"/>
          <w:szCs w:val="24"/>
        </w:rPr>
        <w:t>AFH</w:t>
      </w:r>
      <w:r>
        <w:rPr>
          <w:rFonts w:ascii="Arial" w:hAnsi="Arial" w:cs="Arial"/>
          <w:sz w:val="24"/>
          <w:szCs w:val="24"/>
        </w:rPr>
        <w:t xml:space="preserve"> </w:t>
      </w:r>
      <w:r w:rsidR="0049077B">
        <w:rPr>
          <w:rFonts w:ascii="Arial" w:hAnsi="Arial" w:cs="Arial"/>
          <w:sz w:val="24"/>
          <w:szCs w:val="24"/>
        </w:rPr>
        <w:t>organization is comprised of</w:t>
      </w:r>
      <w:r>
        <w:rPr>
          <w:rFonts w:ascii="Arial" w:hAnsi="Arial" w:cs="Arial"/>
          <w:sz w:val="24"/>
          <w:szCs w:val="24"/>
        </w:rPr>
        <w:t xml:space="preserve"> several </w:t>
      </w:r>
      <w:r w:rsidR="0049077B">
        <w:rPr>
          <w:rFonts w:ascii="Arial" w:hAnsi="Arial" w:cs="Arial"/>
          <w:sz w:val="24"/>
          <w:szCs w:val="24"/>
        </w:rPr>
        <w:t xml:space="preserve">different </w:t>
      </w:r>
      <w:r>
        <w:rPr>
          <w:rFonts w:ascii="Arial" w:hAnsi="Arial" w:cs="Arial"/>
          <w:sz w:val="24"/>
          <w:szCs w:val="24"/>
        </w:rPr>
        <w:t xml:space="preserve">initiatives such as the Prison Initiative, </w:t>
      </w:r>
      <w:r w:rsidR="0049077B">
        <w:rPr>
          <w:rFonts w:ascii="Arial" w:hAnsi="Arial" w:cs="Arial"/>
          <w:sz w:val="24"/>
          <w:szCs w:val="24"/>
        </w:rPr>
        <w:t>Lifeguard program, the Get Started program and Youth Focus programs.</w:t>
      </w:r>
      <w:r>
        <w:rPr>
          <w:rFonts w:ascii="Arial" w:hAnsi="Arial" w:cs="Arial"/>
          <w:sz w:val="24"/>
          <w:szCs w:val="24"/>
        </w:rPr>
        <w:t xml:space="preserve"> </w:t>
      </w:r>
      <w:r w:rsidR="0049077B">
        <w:rPr>
          <w:rFonts w:ascii="Arial" w:hAnsi="Arial" w:cs="Arial"/>
          <w:sz w:val="24"/>
          <w:szCs w:val="24"/>
        </w:rPr>
        <w:t>They host a slew of activist events such as the Rock the Walk AIDS Wal</w:t>
      </w:r>
      <w:r w:rsidR="00EA1A23">
        <w:rPr>
          <w:rFonts w:ascii="Arial" w:hAnsi="Arial" w:cs="Arial"/>
          <w:sz w:val="24"/>
          <w:szCs w:val="24"/>
        </w:rPr>
        <w:t>k which will be evaluated</w:t>
      </w:r>
      <w:r w:rsidR="0049077B">
        <w:rPr>
          <w:rFonts w:ascii="Arial" w:hAnsi="Arial" w:cs="Arial"/>
          <w:sz w:val="24"/>
          <w:szCs w:val="24"/>
        </w:rPr>
        <w:t xml:space="preserve"> </w:t>
      </w:r>
      <w:r w:rsidR="00C90BD7">
        <w:rPr>
          <w:rFonts w:ascii="Arial" w:hAnsi="Arial" w:cs="Arial"/>
          <w:sz w:val="24"/>
          <w:szCs w:val="24"/>
        </w:rPr>
        <w:t xml:space="preserve">in the </w:t>
      </w:r>
      <w:r w:rsidR="0049077B">
        <w:rPr>
          <w:rFonts w:ascii="Arial" w:hAnsi="Arial" w:cs="Arial"/>
          <w:sz w:val="24"/>
          <w:szCs w:val="24"/>
        </w:rPr>
        <w:t>report. AFH also offers free HIV testing and STD screenings.</w:t>
      </w:r>
    </w:p>
    <w:p w14:paraId="05B33271" w14:textId="77777777" w:rsidR="00C90BD7" w:rsidRDefault="00C90BD7" w:rsidP="00B36BE8">
      <w:pPr>
        <w:spacing w:line="480" w:lineRule="auto"/>
        <w:ind w:firstLine="720"/>
        <w:rPr>
          <w:rFonts w:ascii="Arial" w:hAnsi="Arial" w:cs="Arial"/>
          <w:sz w:val="24"/>
          <w:szCs w:val="24"/>
        </w:rPr>
      </w:pPr>
      <w:r w:rsidRPr="00C90BD7">
        <w:rPr>
          <w:rFonts w:ascii="Arial" w:hAnsi="Arial" w:cs="Arial"/>
          <w:b/>
          <w:sz w:val="24"/>
          <w:szCs w:val="24"/>
        </w:rPr>
        <w:t>Lifting Families Together (LFT)</w:t>
      </w:r>
      <w:r>
        <w:rPr>
          <w:rFonts w:ascii="Arial" w:hAnsi="Arial" w:cs="Arial"/>
          <w:sz w:val="24"/>
          <w:szCs w:val="24"/>
        </w:rPr>
        <w:t xml:space="preserve"> was founded by President and Founder, Ava Holland in 2015. Ava said her inspiration for starting the organization came from a young boy named Ethan who had a heart transplant in December of 2012. Ethan is doing well and is now enrolled in school. The mission statement of LFT is to provide a community vehicle to help maintain wholesome family relationships in a supportive environment</w:t>
      </w:r>
      <w:r w:rsidR="00073E62">
        <w:rPr>
          <w:rFonts w:ascii="Arial" w:hAnsi="Arial" w:cs="Arial"/>
          <w:sz w:val="24"/>
          <w:szCs w:val="24"/>
        </w:rPr>
        <w:t xml:space="preserve"> and to improve the quality of life for children with health care issues.</w:t>
      </w:r>
    </w:p>
    <w:p w14:paraId="46A2D957" w14:textId="77777777" w:rsidR="00073E62" w:rsidRDefault="00C90BD7" w:rsidP="00B36BE8">
      <w:pPr>
        <w:spacing w:line="480" w:lineRule="auto"/>
        <w:ind w:firstLine="720"/>
        <w:rPr>
          <w:rFonts w:ascii="Arial" w:hAnsi="Arial" w:cs="Arial"/>
          <w:sz w:val="24"/>
          <w:szCs w:val="24"/>
        </w:rPr>
      </w:pPr>
      <w:r>
        <w:rPr>
          <w:rFonts w:ascii="Arial" w:hAnsi="Arial" w:cs="Arial"/>
          <w:sz w:val="24"/>
          <w:szCs w:val="24"/>
        </w:rPr>
        <w:t>LFT was founded to serve youth ages 0-18 years old</w:t>
      </w:r>
      <w:r w:rsidR="005D50E8">
        <w:rPr>
          <w:rFonts w:ascii="Arial" w:hAnsi="Arial" w:cs="Arial"/>
          <w:sz w:val="24"/>
          <w:szCs w:val="24"/>
        </w:rPr>
        <w:t xml:space="preserve"> in the Harris, Fort Bend and Brazoria counties</w:t>
      </w:r>
      <w:r>
        <w:rPr>
          <w:rFonts w:ascii="Arial" w:hAnsi="Arial" w:cs="Arial"/>
          <w:sz w:val="24"/>
          <w:szCs w:val="24"/>
        </w:rPr>
        <w:t xml:space="preserve"> by </w:t>
      </w:r>
      <w:r w:rsidR="00073E62">
        <w:rPr>
          <w:rFonts w:ascii="Arial" w:hAnsi="Arial" w:cs="Arial"/>
          <w:sz w:val="24"/>
          <w:szCs w:val="24"/>
        </w:rPr>
        <w:t>addressing four service areas for families in need:</w:t>
      </w:r>
    </w:p>
    <w:p w14:paraId="7078B299" w14:textId="77777777" w:rsidR="002E4117" w:rsidRDefault="00073E62" w:rsidP="00073E62">
      <w:pPr>
        <w:pStyle w:val="ListParagraph"/>
        <w:numPr>
          <w:ilvl w:val="0"/>
          <w:numId w:val="1"/>
        </w:numPr>
        <w:spacing w:line="480" w:lineRule="auto"/>
        <w:rPr>
          <w:rFonts w:ascii="Arial" w:hAnsi="Arial" w:cs="Arial"/>
          <w:sz w:val="24"/>
          <w:szCs w:val="24"/>
        </w:rPr>
      </w:pPr>
      <w:r>
        <w:rPr>
          <w:rFonts w:ascii="Arial" w:hAnsi="Arial" w:cs="Arial"/>
          <w:sz w:val="24"/>
          <w:szCs w:val="24"/>
        </w:rPr>
        <w:t>Counseling and Case Management Services – Focusing on Family Counseling for parents, siblings and friends of children with specialized health issues.</w:t>
      </w:r>
    </w:p>
    <w:p w14:paraId="6168892C" w14:textId="77777777" w:rsidR="00073E62" w:rsidRDefault="00073E62" w:rsidP="00073E62">
      <w:pPr>
        <w:pStyle w:val="ListParagraph"/>
        <w:numPr>
          <w:ilvl w:val="0"/>
          <w:numId w:val="1"/>
        </w:numPr>
        <w:spacing w:line="480" w:lineRule="auto"/>
        <w:rPr>
          <w:rFonts w:ascii="Arial" w:hAnsi="Arial" w:cs="Arial"/>
          <w:sz w:val="24"/>
          <w:szCs w:val="24"/>
        </w:rPr>
      </w:pPr>
      <w:r>
        <w:rPr>
          <w:rFonts w:ascii="Arial" w:hAnsi="Arial" w:cs="Arial"/>
          <w:sz w:val="24"/>
          <w:szCs w:val="24"/>
        </w:rPr>
        <w:t>Educational Forums – Focus is to address the specific health issue involved, including care and safety issues of the child with special health issues.</w:t>
      </w:r>
    </w:p>
    <w:p w14:paraId="026344EA" w14:textId="77777777" w:rsidR="00073E62" w:rsidRDefault="00073E62" w:rsidP="00073E62">
      <w:pPr>
        <w:pStyle w:val="ListParagraph"/>
        <w:numPr>
          <w:ilvl w:val="0"/>
          <w:numId w:val="1"/>
        </w:numPr>
        <w:spacing w:line="480" w:lineRule="auto"/>
        <w:rPr>
          <w:rFonts w:ascii="Arial" w:hAnsi="Arial" w:cs="Arial"/>
          <w:sz w:val="24"/>
          <w:szCs w:val="24"/>
        </w:rPr>
      </w:pPr>
      <w:r>
        <w:rPr>
          <w:rFonts w:ascii="Arial" w:hAnsi="Arial" w:cs="Arial"/>
          <w:sz w:val="24"/>
          <w:szCs w:val="24"/>
        </w:rPr>
        <w:t>Financial Services – Focus on financial support for families with household bills, such as mortgage, utilities, car notes, and specialized transportation for kids with health issues.</w:t>
      </w:r>
    </w:p>
    <w:p w14:paraId="35577603" w14:textId="77777777" w:rsidR="00073E62" w:rsidRDefault="00073E62" w:rsidP="00073E62">
      <w:pPr>
        <w:pStyle w:val="ListParagraph"/>
        <w:numPr>
          <w:ilvl w:val="0"/>
          <w:numId w:val="1"/>
        </w:numPr>
        <w:spacing w:line="480" w:lineRule="auto"/>
        <w:rPr>
          <w:rFonts w:ascii="Arial" w:hAnsi="Arial" w:cs="Arial"/>
          <w:sz w:val="24"/>
          <w:szCs w:val="24"/>
        </w:rPr>
      </w:pPr>
      <w:r>
        <w:rPr>
          <w:rFonts w:ascii="Arial" w:hAnsi="Arial" w:cs="Arial"/>
          <w:sz w:val="24"/>
          <w:szCs w:val="24"/>
        </w:rPr>
        <w:t>Life Skills – Focus is on healthy meal preparation and planning, personal care, plan and coordinate recreational activities and community outings.</w:t>
      </w:r>
    </w:p>
    <w:p w14:paraId="775722FC" w14:textId="77777777" w:rsidR="00A14B40" w:rsidRPr="00073E62" w:rsidRDefault="005D50E8" w:rsidP="00652E54">
      <w:pPr>
        <w:spacing w:line="480" w:lineRule="auto"/>
        <w:ind w:firstLine="720"/>
        <w:rPr>
          <w:rFonts w:ascii="Arial" w:hAnsi="Arial" w:cs="Arial"/>
          <w:sz w:val="24"/>
          <w:szCs w:val="24"/>
        </w:rPr>
      </w:pPr>
      <w:r>
        <w:rPr>
          <w:rFonts w:ascii="Arial" w:hAnsi="Arial" w:cs="Arial"/>
          <w:sz w:val="24"/>
          <w:szCs w:val="24"/>
        </w:rPr>
        <w:t xml:space="preserve">Some benchmarks and successes of the organization includes partnership with the Texas Children’s Hospital West, sponsoring sickle cell holiday party yearly serving over 20 plus families, serving over 100 families on Christmas Day for the past two years, sponsoring free health fair and free children’s activities which includes screening for high blood </w:t>
      </w:r>
      <w:r w:rsidR="00A14B40">
        <w:rPr>
          <w:rFonts w:ascii="Arial" w:hAnsi="Arial" w:cs="Arial"/>
          <w:sz w:val="24"/>
          <w:szCs w:val="24"/>
        </w:rPr>
        <w:t>pressure, diabetes and others. LFT has provided several educational forums to families. LFT receives consumer feedback regarding their programs and services via surveys from families served and internally from volunteers.</w:t>
      </w:r>
    </w:p>
    <w:p w14:paraId="64E622D8" w14:textId="77777777" w:rsidR="00073E62" w:rsidRDefault="00073E62" w:rsidP="00073E62">
      <w:pPr>
        <w:spacing w:line="480" w:lineRule="auto"/>
        <w:rPr>
          <w:rFonts w:ascii="Arial" w:hAnsi="Arial" w:cs="Arial"/>
          <w:sz w:val="24"/>
          <w:szCs w:val="24"/>
        </w:rPr>
      </w:pPr>
    </w:p>
    <w:p w14:paraId="6BD397B3" w14:textId="77777777" w:rsidR="00A14B40" w:rsidRDefault="00A14B40" w:rsidP="00073E62">
      <w:pPr>
        <w:spacing w:line="480" w:lineRule="auto"/>
        <w:rPr>
          <w:rFonts w:ascii="Arial" w:hAnsi="Arial" w:cs="Arial"/>
          <w:sz w:val="24"/>
          <w:szCs w:val="24"/>
        </w:rPr>
      </w:pPr>
    </w:p>
    <w:p w14:paraId="2F6FA910" w14:textId="77777777" w:rsidR="00A14B40" w:rsidRDefault="00A14B40" w:rsidP="00073E62">
      <w:pPr>
        <w:spacing w:line="480" w:lineRule="auto"/>
        <w:rPr>
          <w:rFonts w:ascii="Arial" w:hAnsi="Arial" w:cs="Arial"/>
          <w:sz w:val="24"/>
          <w:szCs w:val="24"/>
        </w:rPr>
      </w:pPr>
    </w:p>
    <w:p w14:paraId="5FBB6F94" w14:textId="77777777" w:rsidR="00472E3F" w:rsidRDefault="00472E3F" w:rsidP="00073E62">
      <w:pPr>
        <w:spacing w:line="480" w:lineRule="auto"/>
        <w:rPr>
          <w:rFonts w:ascii="Arial" w:hAnsi="Arial" w:cs="Arial"/>
          <w:sz w:val="24"/>
          <w:szCs w:val="24"/>
        </w:rPr>
      </w:pPr>
    </w:p>
    <w:p w14:paraId="74361D7B" w14:textId="77777777" w:rsidR="00A14B40" w:rsidRDefault="00A14B40" w:rsidP="00073E62">
      <w:pPr>
        <w:spacing w:line="480" w:lineRule="auto"/>
        <w:rPr>
          <w:rFonts w:ascii="Arial" w:hAnsi="Arial" w:cs="Arial"/>
          <w:sz w:val="24"/>
          <w:szCs w:val="24"/>
        </w:rPr>
      </w:pPr>
    </w:p>
    <w:p w14:paraId="631BF527" w14:textId="1E827A36" w:rsidR="00AD22BA" w:rsidRDefault="0041178D">
      <w:pPr>
        <w:rPr>
          <w:rFonts w:ascii="Arial" w:hAnsi="Arial" w:cs="Arial"/>
          <w:b/>
          <w:sz w:val="32"/>
          <w:szCs w:val="32"/>
        </w:rPr>
      </w:pPr>
      <w:r w:rsidRPr="00306B1E">
        <w:rPr>
          <w:rFonts w:ascii="Arial" w:hAnsi="Arial" w:cs="Arial"/>
          <w:b/>
          <w:sz w:val="32"/>
          <w:szCs w:val="32"/>
        </w:rPr>
        <w:t xml:space="preserve">PART I: </w:t>
      </w:r>
      <w:r w:rsidR="00EA3069" w:rsidRPr="00306B1E">
        <w:rPr>
          <w:rFonts w:ascii="Arial" w:hAnsi="Arial" w:cs="Arial"/>
          <w:b/>
          <w:sz w:val="32"/>
          <w:szCs w:val="32"/>
        </w:rPr>
        <w:t>ROCK THE WALK: AIDS WALK HOUSTON 2018</w:t>
      </w:r>
    </w:p>
    <w:p w14:paraId="0E97257D" w14:textId="77777777" w:rsidR="00AD22BA" w:rsidRPr="00AD22BA" w:rsidRDefault="00AD22BA">
      <w:pPr>
        <w:rPr>
          <w:rFonts w:ascii="Arial" w:hAnsi="Arial" w:cs="Arial"/>
          <w:b/>
          <w:sz w:val="32"/>
          <w:szCs w:val="32"/>
        </w:rPr>
      </w:pPr>
    </w:p>
    <w:p w14:paraId="5C47765C" w14:textId="3B297635" w:rsidR="00AD22BA" w:rsidRDefault="00AD22BA" w:rsidP="00AD22BA">
      <w:pPr>
        <w:jc w:val="center"/>
        <w:rPr>
          <w:rFonts w:ascii="Arial" w:hAnsi="Arial" w:cs="Arial"/>
          <w:sz w:val="24"/>
          <w:szCs w:val="24"/>
        </w:rPr>
      </w:pPr>
      <w:r>
        <w:rPr>
          <w:b/>
          <w:bCs/>
          <w:noProof/>
        </w:rPr>
        <w:drawing>
          <wp:inline distT="0" distB="0" distL="0" distR="0" wp14:anchorId="1DA79C80" wp14:editId="01F94B4A">
            <wp:extent cx="3857625" cy="2787134"/>
            <wp:effectExtent l="0" t="0" r="0" b="0"/>
            <wp:docPr id="3" name="Picture 3" descr="https://assets.donordrive.com/aidsfoundationhouston/images/$cms$/100/2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donordrive.com/aidsfoundationhouston/images/$cms$/100/26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446" cy="2793507"/>
                    </a:xfrm>
                    <a:prstGeom prst="rect">
                      <a:avLst/>
                    </a:prstGeom>
                    <a:noFill/>
                    <a:ln>
                      <a:noFill/>
                    </a:ln>
                  </pic:spPr>
                </pic:pic>
              </a:graphicData>
            </a:graphic>
          </wp:inline>
        </w:drawing>
      </w:r>
    </w:p>
    <w:p w14:paraId="47507305" w14:textId="29FE1BAD" w:rsidR="00AD22BA" w:rsidRPr="004D02FD" w:rsidRDefault="004D02FD" w:rsidP="004D02FD">
      <w:pPr>
        <w:jc w:val="center"/>
        <w:rPr>
          <w:rFonts w:ascii="Arial" w:hAnsi="Arial" w:cs="Arial"/>
          <w:i/>
          <w:sz w:val="24"/>
          <w:szCs w:val="24"/>
        </w:rPr>
      </w:pPr>
      <w:r w:rsidRPr="004D02FD">
        <w:rPr>
          <w:rFonts w:ascii="Arial" w:hAnsi="Arial" w:cs="Arial"/>
          <w:i/>
          <w:sz w:val="24"/>
          <w:szCs w:val="24"/>
        </w:rPr>
        <w:t xml:space="preserve">Rock the Walk 2018 Official Posters </w:t>
      </w:r>
    </w:p>
    <w:p w14:paraId="384FE502" w14:textId="42476091" w:rsidR="0041054A" w:rsidRDefault="00EA3069" w:rsidP="00EA3069">
      <w:pPr>
        <w:spacing w:line="480" w:lineRule="auto"/>
        <w:rPr>
          <w:rFonts w:ascii="Arial" w:hAnsi="Arial" w:cs="Arial"/>
          <w:b/>
          <w:sz w:val="24"/>
          <w:szCs w:val="24"/>
        </w:rPr>
      </w:pPr>
      <w:r w:rsidRPr="00EA3069">
        <w:rPr>
          <w:rFonts w:ascii="Arial" w:hAnsi="Arial" w:cs="Arial"/>
          <w:b/>
          <w:sz w:val="24"/>
          <w:szCs w:val="24"/>
        </w:rPr>
        <w:t xml:space="preserve">Background </w:t>
      </w:r>
    </w:p>
    <w:p w14:paraId="6C115A8F" w14:textId="7A603268" w:rsidR="00EA3069" w:rsidRDefault="00EA3069" w:rsidP="00EA3069">
      <w:pPr>
        <w:spacing w:line="480" w:lineRule="auto"/>
        <w:rPr>
          <w:rFonts w:ascii="Arial" w:hAnsi="Arial" w:cs="Arial"/>
          <w:sz w:val="24"/>
          <w:szCs w:val="24"/>
        </w:rPr>
      </w:pPr>
      <w:r>
        <w:rPr>
          <w:rFonts w:ascii="Arial" w:hAnsi="Arial" w:cs="Arial"/>
          <w:b/>
          <w:sz w:val="24"/>
          <w:szCs w:val="24"/>
        </w:rPr>
        <w:tab/>
      </w:r>
      <w:r>
        <w:rPr>
          <w:rFonts w:ascii="Arial" w:hAnsi="Arial" w:cs="Arial"/>
          <w:sz w:val="24"/>
          <w:szCs w:val="24"/>
        </w:rPr>
        <w:t>AIDS Walk Houston 2018 is a community-wide event that attracts thousands of Houstonians each year.</w:t>
      </w:r>
      <w:r w:rsidR="00E64A6B">
        <w:rPr>
          <w:rFonts w:ascii="Arial" w:hAnsi="Arial" w:cs="Arial"/>
          <w:sz w:val="24"/>
          <w:szCs w:val="24"/>
        </w:rPr>
        <w:t xml:space="preserve"> For the past 29 years, the Walk has been and remains Houston’s greatest response I the fight against HIV/AIDS.</w:t>
      </w:r>
      <w:r>
        <w:rPr>
          <w:rFonts w:ascii="Arial" w:hAnsi="Arial" w:cs="Arial"/>
          <w:sz w:val="24"/>
          <w:szCs w:val="24"/>
        </w:rPr>
        <w:t xml:space="preserve"> The </w:t>
      </w:r>
      <w:r w:rsidR="00E64A6B">
        <w:rPr>
          <w:rFonts w:ascii="Arial" w:hAnsi="Arial" w:cs="Arial"/>
          <w:sz w:val="24"/>
          <w:szCs w:val="24"/>
        </w:rPr>
        <w:t>1.8-mile</w:t>
      </w:r>
      <w:r>
        <w:rPr>
          <w:rFonts w:ascii="Arial" w:hAnsi="Arial" w:cs="Arial"/>
          <w:sz w:val="24"/>
          <w:szCs w:val="24"/>
        </w:rPr>
        <w:t xml:space="preserve"> (3k) walk is produced by AIDS Foundation Houston, Inc. and</w:t>
      </w:r>
      <w:r w:rsidR="00AC0CA9">
        <w:rPr>
          <w:rFonts w:ascii="Arial" w:hAnsi="Arial" w:cs="Arial"/>
          <w:sz w:val="24"/>
          <w:szCs w:val="24"/>
        </w:rPr>
        <w:t xml:space="preserve"> benefits local AIDS Service Organizations striving to make an impact in the fight against AIDS while providing vital social services</w:t>
      </w:r>
      <w:r w:rsidR="00FB0B19">
        <w:rPr>
          <w:rFonts w:ascii="Arial" w:hAnsi="Arial" w:cs="Arial"/>
          <w:sz w:val="24"/>
          <w:szCs w:val="24"/>
        </w:rPr>
        <w:t xml:space="preserve"> to Houstonians living with HIV/</w:t>
      </w:r>
      <w:r w:rsidR="00AC0CA9">
        <w:rPr>
          <w:rFonts w:ascii="Arial" w:hAnsi="Arial" w:cs="Arial"/>
          <w:sz w:val="24"/>
          <w:szCs w:val="24"/>
        </w:rPr>
        <w:t>AIDS. The proceeds that participants raise support over 90,000 Houstonians each year, providing them with, education, pediatric programs, housing, food, medical care, counseling and job training.</w:t>
      </w:r>
    </w:p>
    <w:p w14:paraId="70CC222C" w14:textId="34D54D95" w:rsidR="00652E54" w:rsidRDefault="00FB0B19" w:rsidP="00652E54">
      <w:pPr>
        <w:spacing w:line="480" w:lineRule="auto"/>
        <w:ind w:firstLine="720"/>
        <w:rPr>
          <w:rFonts w:ascii="Arial" w:hAnsi="Arial" w:cs="Arial"/>
          <w:sz w:val="24"/>
          <w:szCs w:val="24"/>
        </w:rPr>
      </w:pPr>
      <w:r>
        <w:rPr>
          <w:rFonts w:ascii="Arial" w:hAnsi="Arial" w:cs="Arial"/>
          <w:sz w:val="24"/>
          <w:szCs w:val="24"/>
        </w:rPr>
        <w:t xml:space="preserve">Participants </w:t>
      </w:r>
      <w:r w:rsidR="00652E54">
        <w:rPr>
          <w:rFonts w:ascii="Arial" w:hAnsi="Arial" w:cs="Arial"/>
          <w:sz w:val="24"/>
          <w:szCs w:val="24"/>
        </w:rPr>
        <w:t xml:space="preserve">may </w:t>
      </w:r>
      <w:r>
        <w:rPr>
          <w:rFonts w:ascii="Arial" w:hAnsi="Arial" w:cs="Arial"/>
          <w:sz w:val="24"/>
          <w:szCs w:val="24"/>
        </w:rPr>
        <w:t xml:space="preserve">register as individuals or as a team to participate in the walk. Participants are also able to set a fundraising goal and raise funding utilizing their own sponsorship page, connected to the AFH website. </w:t>
      </w:r>
      <w:r w:rsidR="00E64A6B">
        <w:rPr>
          <w:rFonts w:ascii="Arial" w:hAnsi="Arial" w:cs="Arial"/>
          <w:sz w:val="24"/>
          <w:szCs w:val="24"/>
        </w:rPr>
        <w:t>Every year, close to 10,000 men, women and children along with 13 benefiting AIDS Service Organizations gather to raise money for this great cause.</w:t>
      </w:r>
    </w:p>
    <w:p w14:paraId="4B0E9657" w14:textId="77777777" w:rsidR="001E023A" w:rsidRDefault="00AD22BA" w:rsidP="00652E54">
      <w:pPr>
        <w:spacing w:line="480" w:lineRule="auto"/>
        <w:rPr>
          <w:rFonts w:ascii="Arial" w:hAnsi="Arial" w:cs="Arial"/>
          <w:sz w:val="24"/>
          <w:szCs w:val="24"/>
        </w:rPr>
      </w:pPr>
      <w:r>
        <w:rPr>
          <w:rFonts w:ascii="Arial" w:hAnsi="Arial" w:cs="Arial"/>
          <w:sz w:val="24"/>
          <w:szCs w:val="24"/>
        </w:rPr>
        <w:tab/>
        <w:t xml:space="preserve">All proceeds that are raised are provided to thirteen pre-selected non-profit organizations that support HIV/AIDS initiatives. </w:t>
      </w:r>
    </w:p>
    <w:p w14:paraId="4BBD4689" w14:textId="5025893C" w:rsidR="00B7003A" w:rsidRDefault="001E023A" w:rsidP="00652E54">
      <w:pPr>
        <w:spacing w:line="480" w:lineRule="auto"/>
        <w:rPr>
          <w:rFonts w:ascii="Arial" w:hAnsi="Arial" w:cs="Arial"/>
          <w:sz w:val="24"/>
          <w:szCs w:val="24"/>
        </w:rPr>
      </w:pPr>
      <w:r>
        <w:rPr>
          <w:rFonts w:ascii="Arial" w:hAnsi="Arial" w:cs="Arial"/>
          <w:sz w:val="24"/>
          <w:szCs w:val="24"/>
        </w:rPr>
        <w:t>Those organizations are:</w:t>
      </w:r>
    </w:p>
    <w:p w14:paraId="437AC486" w14:textId="77909615" w:rsidR="001E023A" w:rsidRPr="001E023A" w:rsidRDefault="001E023A" w:rsidP="001E023A">
      <w:pPr>
        <w:pStyle w:val="ListParagraph"/>
        <w:numPr>
          <w:ilvl w:val="0"/>
          <w:numId w:val="6"/>
        </w:numPr>
        <w:spacing w:line="480" w:lineRule="auto"/>
        <w:rPr>
          <w:rFonts w:ascii="Arial" w:hAnsi="Arial" w:cs="Arial"/>
          <w:sz w:val="24"/>
          <w:szCs w:val="24"/>
        </w:rPr>
      </w:pPr>
      <w:r>
        <w:rPr>
          <w:rFonts w:ascii="Arial" w:hAnsi="Arial" w:cs="Arial"/>
          <w:sz w:val="24"/>
          <w:szCs w:val="24"/>
        </w:rPr>
        <w:t xml:space="preserve">AIDS Foundation Houston, Avenue 360 Health &amp; Wellness, Baylor Teen Health Clinic, Brentwood Community Foundation, Change Happens!, </w:t>
      </w:r>
      <w:r w:rsidR="00472E3F">
        <w:rPr>
          <w:rFonts w:ascii="Arial" w:hAnsi="Arial" w:cs="Arial"/>
          <w:sz w:val="24"/>
          <w:szCs w:val="24"/>
        </w:rPr>
        <w:t>Fundación</w:t>
      </w:r>
      <w:r>
        <w:rPr>
          <w:rFonts w:ascii="Arial" w:hAnsi="Arial" w:cs="Arial"/>
          <w:sz w:val="24"/>
          <w:szCs w:val="24"/>
        </w:rPr>
        <w:t xml:space="preserve"> Latinoamericano De Accion Social, Inc., Harris County Hospital District Foundation, Individuals Providing A Positive Presence-IPPP, Lazarus House LIVE Consortium, Resurrection MCC, The T.R.U.T.H Project and the University of Houston LGBTQ Resource Center.</w:t>
      </w:r>
    </w:p>
    <w:p w14:paraId="45C20919" w14:textId="77777777" w:rsidR="00472E3F" w:rsidRDefault="00472E3F" w:rsidP="00652E54">
      <w:pPr>
        <w:spacing w:line="480" w:lineRule="auto"/>
        <w:rPr>
          <w:rFonts w:ascii="Arial" w:hAnsi="Arial" w:cs="Arial"/>
          <w:b/>
          <w:sz w:val="24"/>
          <w:szCs w:val="24"/>
        </w:rPr>
      </w:pPr>
    </w:p>
    <w:p w14:paraId="323E49B2" w14:textId="77777777" w:rsidR="00472E3F" w:rsidRDefault="00472E3F" w:rsidP="00652E54">
      <w:pPr>
        <w:spacing w:line="480" w:lineRule="auto"/>
        <w:rPr>
          <w:rFonts w:ascii="Arial" w:hAnsi="Arial" w:cs="Arial"/>
          <w:b/>
          <w:sz w:val="24"/>
          <w:szCs w:val="24"/>
        </w:rPr>
      </w:pPr>
    </w:p>
    <w:p w14:paraId="1CD0E385" w14:textId="77777777" w:rsidR="00472E3F" w:rsidRDefault="00472E3F" w:rsidP="00652E54">
      <w:pPr>
        <w:spacing w:line="480" w:lineRule="auto"/>
        <w:rPr>
          <w:rFonts w:ascii="Arial" w:hAnsi="Arial" w:cs="Arial"/>
          <w:b/>
          <w:sz w:val="24"/>
          <w:szCs w:val="24"/>
        </w:rPr>
      </w:pPr>
    </w:p>
    <w:p w14:paraId="15AED418" w14:textId="77777777" w:rsidR="00472E3F" w:rsidRDefault="00472E3F" w:rsidP="00652E54">
      <w:pPr>
        <w:spacing w:line="480" w:lineRule="auto"/>
        <w:rPr>
          <w:rFonts w:ascii="Arial" w:hAnsi="Arial" w:cs="Arial"/>
          <w:b/>
          <w:sz w:val="24"/>
          <w:szCs w:val="24"/>
        </w:rPr>
      </w:pPr>
    </w:p>
    <w:p w14:paraId="4F3AB780" w14:textId="77777777" w:rsidR="00472E3F" w:rsidRDefault="00472E3F" w:rsidP="00652E54">
      <w:pPr>
        <w:spacing w:line="480" w:lineRule="auto"/>
        <w:rPr>
          <w:rFonts w:ascii="Arial" w:hAnsi="Arial" w:cs="Arial"/>
          <w:b/>
          <w:sz w:val="24"/>
          <w:szCs w:val="24"/>
        </w:rPr>
      </w:pPr>
    </w:p>
    <w:p w14:paraId="316CA1AB" w14:textId="77777777" w:rsidR="00472E3F" w:rsidRDefault="00472E3F" w:rsidP="00652E54">
      <w:pPr>
        <w:spacing w:line="480" w:lineRule="auto"/>
        <w:rPr>
          <w:rFonts w:ascii="Arial" w:hAnsi="Arial" w:cs="Arial"/>
          <w:b/>
          <w:sz w:val="24"/>
          <w:szCs w:val="24"/>
        </w:rPr>
      </w:pPr>
    </w:p>
    <w:p w14:paraId="1F50610B" w14:textId="77777777" w:rsidR="00472E3F" w:rsidRDefault="00472E3F" w:rsidP="00652E54">
      <w:pPr>
        <w:spacing w:line="480" w:lineRule="auto"/>
        <w:rPr>
          <w:rFonts w:ascii="Arial" w:hAnsi="Arial" w:cs="Arial"/>
          <w:b/>
          <w:sz w:val="24"/>
          <w:szCs w:val="24"/>
        </w:rPr>
      </w:pPr>
    </w:p>
    <w:p w14:paraId="6C6C26D5" w14:textId="77777777" w:rsidR="00472E3F" w:rsidRDefault="00472E3F" w:rsidP="00652E54">
      <w:pPr>
        <w:spacing w:line="480" w:lineRule="auto"/>
        <w:rPr>
          <w:rFonts w:ascii="Arial" w:hAnsi="Arial" w:cs="Arial"/>
          <w:b/>
          <w:sz w:val="24"/>
          <w:szCs w:val="24"/>
        </w:rPr>
      </w:pPr>
    </w:p>
    <w:p w14:paraId="056D58DE" w14:textId="77777777" w:rsidR="00472E3F" w:rsidRDefault="00472E3F" w:rsidP="00652E54">
      <w:pPr>
        <w:spacing w:line="480" w:lineRule="auto"/>
        <w:rPr>
          <w:rFonts w:ascii="Arial" w:hAnsi="Arial" w:cs="Arial"/>
          <w:b/>
          <w:sz w:val="24"/>
          <w:szCs w:val="24"/>
        </w:rPr>
      </w:pPr>
    </w:p>
    <w:p w14:paraId="6247E67F" w14:textId="0AAF62C8" w:rsidR="00652E54" w:rsidRDefault="00652E54" w:rsidP="00652E54">
      <w:pPr>
        <w:spacing w:line="480" w:lineRule="auto"/>
        <w:rPr>
          <w:rFonts w:ascii="Arial" w:hAnsi="Arial" w:cs="Arial"/>
          <w:b/>
          <w:sz w:val="24"/>
          <w:szCs w:val="24"/>
        </w:rPr>
      </w:pPr>
      <w:r w:rsidRPr="00652E54">
        <w:rPr>
          <w:rFonts w:ascii="Arial" w:hAnsi="Arial" w:cs="Arial"/>
          <w:b/>
          <w:sz w:val="24"/>
          <w:szCs w:val="24"/>
        </w:rPr>
        <w:t>Outline for Walk</w:t>
      </w:r>
    </w:p>
    <w:p w14:paraId="4E8B78E3" w14:textId="124620F1" w:rsidR="00472E3F" w:rsidRDefault="00652E54" w:rsidP="00472E3F">
      <w:pPr>
        <w:spacing w:line="480" w:lineRule="auto"/>
        <w:rPr>
          <w:rFonts w:ascii="Arial" w:hAnsi="Arial" w:cs="Arial"/>
          <w:sz w:val="24"/>
          <w:szCs w:val="24"/>
        </w:rPr>
      </w:pPr>
      <w:r>
        <w:rPr>
          <w:rFonts w:ascii="Arial" w:hAnsi="Arial" w:cs="Arial"/>
          <w:b/>
          <w:sz w:val="24"/>
          <w:szCs w:val="24"/>
        </w:rPr>
        <w:tab/>
      </w:r>
      <w:r w:rsidR="00E64A6B">
        <w:rPr>
          <w:rFonts w:ascii="Arial" w:hAnsi="Arial" w:cs="Arial"/>
          <w:sz w:val="24"/>
          <w:szCs w:val="24"/>
        </w:rPr>
        <w:t xml:space="preserve">This year, AFH took a different approach with the walk and included a free concert featuring a diverse lineup of local bands and celebrity emcee’s. </w:t>
      </w:r>
      <w:r>
        <w:rPr>
          <w:rFonts w:ascii="Arial" w:hAnsi="Arial" w:cs="Arial"/>
          <w:sz w:val="24"/>
          <w:szCs w:val="24"/>
        </w:rPr>
        <w:t xml:space="preserve">AIDS Walk Houston 2018 took place on Sunday, March 4 beginning at noon and was held at the Sam Houston Park – Downtown Houston. </w:t>
      </w:r>
      <w:r w:rsidR="00E64A6B">
        <w:rPr>
          <w:rFonts w:ascii="Arial" w:hAnsi="Arial" w:cs="Arial"/>
          <w:sz w:val="24"/>
          <w:szCs w:val="24"/>
        </w:rPr>
        <w:t xml:space="preserve">Registration began at noon with the walk starting at 1 p.m. Then, from 2 p.m. to 5 p.m. the free concert </w:t>
      </w:r>
      <w:r w:rsidR="004D02FD">
        <w:rPr>
          <w:rFonts w:ascii="Arial" w:hAnsi="Arial" w:cs="Arial"/>
          <w:sz w:val="24"/>
          <w:szCs w:val="24"/>
        </w:rPr>
        <w:t xml:space="preserve">featuring Bun B., Paul Wall, Los Skarnales and DJ Gracie Chavez </w:t>
      </w:r>
      <w:r w:rsidR="00E64A6B">
        <w:rPr>
          <w:rFonts w:ascii="Arial" w:hAnsi="Arial" w:cs="Arial"/>
          <w:sz w:val="24"/>
          <w:szCs w:val="24"/>
        </w:rPr>
        <w:t xml:space="preserve">began. </w:t>
      </w:r>
    </w:p>
    <w:p w14:paraId="7B62815B" w14:textId="695DCCEC" w:rsidR="00652E54" w:rsidRDefault="004D02FD" w:rsidP="004D02FD">
      <w:pPr>
        <w:spacing w:line="480" w:lineRule="auto"/>
        <w:ind w:firstLine="720"/>
        <w:rPr>
          <w:rFonts w:ascii="Arial" w:hAnsi="Arial" w:cs="Arial"/>
          <w:sz w:val="24"/>
          <w:szCs w:val="24"/>
        </w:rPr>
      </w:pPr>
      <w:r>
        <w:rPr>
          <w:rFonts w:ascii="Arial" w:hAnsi="Arial" w:cs="Arial"/>
          <w:sz w:val="24"/>
          <w:szCs w:val="24"/>
        </w:rPr>
        <w:t xml:space="preserve">The event featured numerous informational booths, free activities for children, snacks and much more. </w:t>
      </w:r>
      <w:r w:rsidR="00851460">
        <w:rPr>
          <w:rFonts w:ascii="Arial" w:hAnsi="Arial" w:cs="Arial"/>
          <w:sz w:val="24"/>
          <w:szCs w:val="24"/>
        </w:rPr>
        <w:t xml:space="preserve">See FIG. 2 for </w:t>
      </w:r>
      <w:r>
        <w:rPr>
          <w:rFonts w:ascii="Arial" w:hAnsi="Arial" w:cs="Arial"/>
          <w:sz w:val="24"/>
          <w:szCs w:val="24"/>
        </w:rPr>
        <w:t>main event</w:t>
      </w:r>
      <w:r w:rsidR="00851460">
        <w:rPr>
          <w:rFonts w:ascii="Arial" w:hAnsi="Arial" w:cs="Arial"/>
          <w:sz w:val="24"/>
          <w:szCs w:val="24"/>
        </w:rPr>
        <w:t xml:space="preserve"> outline:</w:t>
      </w:r>
    </w:p>
    <w:tbl>
      <w:tblPr>
        <w:tblStyle w:val="ColorfulGrid-Accent6"/>
        <w:tblW w:w="11160" w:type="dxa"/>
        <w:tblInd w:w="-990" w:type="dxa"/>
        <w:tblLook w:val="04A0" w:firstRow="1" w:lastRow="0" w:firstColumn="1" w:lastColumn="0" w:noHBand="0" w:noVBand="1"/>
      </w:tblPr>
      <w:tblGrid>
        <w:gridCol w:w="3970"/>
        <w:gridCol w:w="890"/>
        <w:gridCol w:w="6300"/>
      </w:tblGrid>
      <w:tr w:rsidR="00851460" w14:paraId="14695931" w14:textId="77777777" w:rsidTr="00F55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7092213A" w14:textId="77777777" w:rsidR="00F550BD" w:rsidRDefault="00F550BD" w:rsidP="00652E54">
            <w:pPr>
              <w:spacing w:line="480" w:lineRule="auto"/>
              <w:rPr>
                <w:rFonts w:ascii="Arial" w:hAnsi="Arial" w:cs="Arial"/>
                <w:b w:val="0"/>
                <w:bCs w:val="0"/>
                <w:sz w:val="24"/>
                <w:szCs w:val="24"/>
              </w:rPr>
            </w:pPr>
          </w:p>
          <w:p w14:paraId="3CFDF9F5" w14:textId="4BED7AF0" w:rsidR="00851460" w:rsidRDefault="00851460" w:rsidP="00F550BD">
            <w:pPr>
              <w:spacing w:line="480" w:lineRule="auto"/>
              <w:jc w:val="center"/>
              <w:rPr>
                <w:rFonts w:ascii="Arial" w:hAnsi="Arial" w:cs="Arial"/>
                <w:sz w:val="24"/>
                <w:szCs w:val="24"/>
              </w:rPr>
            </w:pPr>
            <w:r w:rsidRPr="00851460">
              <w:rPr>
                <w:rFonts w:ascii="Arial" w:hAnsi="Arial" w:cs="Arial"/>
                <w:color w:val="000000" w:themeColor="text1"/>
                <w:sz w:val="24"/>
                <w:szCs w:val="24"/>
              </w:rPr>
              <w:t>Rock the Walk: AIDS Walk 2018</w:t>
            </w:r>
          </w:p>
        </w:tc>
        <w:tc>
          <w:tcPr>
            <w:tcW w:w="890" w:type="dxa"/>
          </w:tcPr>
          <w:p w14:paraId="766B0E4F" w14:textId="08785B16" w:rsidR="00851460" w:rsidRPr="00851460" w:rsidRDefault="00851460" w:rsidP="00652E54">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p>
        </w:tc>
        <w:tc>
          <w:tcPr>
            <w:tcW w:w="6300" w:type="dxa"/>
          </w:tcPr>
          <w:p w14:paraId="392D1DB4" w14:textId="77777777" w:rsidR="00FB1C96" w:rsidRPr="00851460" w:rsidRDefault="00FB1C96" w:rsidP="00FB1C96">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0410D288" w14:textId="12D95D35" w:rsidR="00851460" w:rsidRDefault="00FB1C96" w:rsidP="00FB1C96">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51460">
              <w:rPr>
                <w:rFonts w:ascii="Arial" w:hAnsi="Arial" w:cs="Arial"/>
                <w:bCs w:val="0"/>
                <w:sz w:val="24"/>
                <w:szCs w:val="24"/>
              </w:rPr>
              <w:t>Sunday, March 4, 2018</w:t>
            </w:r>
          </w:p>
        </w:tc>
      </w:tr>
      <w:tr w:rsidR="00851460" w14:paraId="3507C32A" w14:textId="77777777" w:rsidTr="00F5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288F5F9B" w14:textId="0E828BF4" w:rsidR="00851460" w:rsidRDefault="00851460" w:rsidP="00652E54">
            <w:pPr>
              <w:spacing w:line="480" w:lineRule="auto"/>
              <w:rPr>
                <w:rFonts w:ascii="Arial" w:hAnsi="Arial" w:cs="Arial"/>
                <w:sz w:val="24"/>
                <w:szCs w:val="24"/>
              </w:rPr>
            </w:pPr>
            <w:r>
              <w:rPr>
                <w:rFonts w:ascii="Arial" w:hAnsi="Arial" w:cs="Arial"/>
                <w:sz w:val="24"/>
                <w:szCs w:val="24"/>
              </w:rPr>
              <w:t>Registration</w:t>
            </w:r>
          </w:p>
        </w:tc>
        <w:tc>
          <w:tcPr>
            <w:tcW w:w="890" w:type="dxa"/>
          </w:tcPr>
          <w:p w14:paraId="1F5376A2" w14:textId="40624445" w:rsidR="00851460" w:rsidRPr="00F550BD" w:rsidRDefault="00851460" w:rsidP="00F550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550BD">
              <w:rPr>
                <w:rFonts w:ascii="Arial" w:hAnsi="Arial" w:cs="Arial"/>
              </w:rPr>
              <w:t xml:space="preserve">Noon                                                     </w:t>
            </w:r>
          </w:p>
        </w:tc>
        <w:tc>
          <w:tcPr>
            <w:tcW w:w="6300" w:type="dxa"/>
          </w:tcPr>
          <w:p w14:paraId="03F44FF9" w14:textId="38060864" w:rsidR="00851460" w:rsidRDefault="00FB1C96" w:rsidP="00F550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550BD">
              <w:rPr>
                <w:rFonts w:ascii="Arial" w:hAnsi="Arial" w:cs="Arial"/>
                <w:b/>
              </w:rPr>
              <w:t>Registration Tent</w:t>
            </w:r>
            <w:r w:rsidRPr="00F550BD">
              <w:rPr>
                <w:rFonts w:ascii="Arial" w:hAnsi="Arial" w:cs="Arial"/>
              </w:rPr>
              <w:t xml:space="preserve"> – Receive payments/verify donation totals</w:t>
            </w:r>
          </w:p>
          <w:p w14:paraId="5A7CB22D" w14:textId="77777777" w:rsidR="00F3595D" w:rsidRDefault="00F3595D" w:rsidP="00F550BD">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436FB50" w14:textId="77777777" w:rsidR="00F550BD" w:rsidRDefault="00F550BD" w:rsidP="00F550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550BD">
              <w:rPr>
                <w:rFonts w:ascii="Arial" w:hAnsi="Arial" w:cs="Arial"/>
                <w:b/>
              </w:rPr>
              <w:t>Go Green Tent</w:t>
            </w:r>
            <w:r>
              <w:rPr>
                <w:rFonts w:ascii="Arial" w:hAnsi="Arial" w:cs="Arial"/>
              </w:rPr>
              <w:t xml:space="preserve"> – Online donation fundraising verification only</w:t>
            </w:r>
          </w:p>
          <w:p w14:paraId="5FFAD69A" w14:textId="5668F976" w:rsidR="00F3595D" w:rsidRPr="00F550BD" w:rsidRDefault="00F3595D" w:rsidP="00F550B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51460" w14:paraId="4B5BE7EC" w14:textId="77777777" w:rsidTr="00F550BD">
        <w:tc>
          <w:tcPr>
            <w:cnfStyle w:val="001000000000" w:firstRow="0" w:lastRow="0" w:firstColumn="1" w:lastColumn="0" w:oddVBand="0" w:evenVBand="0" w:oddHBand="0" w:evenHBand="0" w:firstRowFirstColumn="0" w:firstRowLastColumn="0" w:lastRowFirstColumn="0" w:lastRowLastColumn="0"/>
            <w:tcW w:w="3970" w:type="dxa"/>
          </w:tcPr>
          <w:p w14:paraId="05D6E758" w14:textId="109417A4" w:rsidR="00851460" w:rsidRDefault="00851460" w:rsidP="00652E54">
            <w:pPr>
              <w:spacing w:line="480" w:lineRule="auto"/>
              <w:rPr>
                <w:rFonts w:ascii="Arial" w:hAnsi="Arial" w:cs="Arial"/>
                <w:sz w:val="24"/>
                <w:szCs w:val="24"/>
              </w:rPr>
            </w:pPr>
            <w:r>
              <w:rPr>
                <w:rFonts w:ascii="Arial" w:hAnsi="Arial" w:cs="Arial"/>
                <w:sz w:val="24"/>
                <w:szCs w:val="24"/>
              </w:rPr>
              <w:t xml:space="preserve">Walk Kick-Off </w:t>
            </w:r>
          </w:p>
        </w:tc>
        <w:tc>
          <w:tcPr>
            <w:tcW w:w="890" w:type="dxa"/>
          </w:tcPr>
          <w:p w14:paraId="2075E094" w14:textId="64559934" w:rsidR="00851460" w:rsidRPr="00F550BD" w:rsidRDefault="00851460" w:rsidP="00F550B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550BD">
              <w:rPr>
                <w:rFonts w:ascii="Arial" w:hAnsi="Arial" w:cs="Arial"/>
              </w:rPr>
              <w:t>1 p.m.</w:t>
            </w:r>
          </w:p>
        </w:tc>
        <w:tc>
          <w:tcPr>
            <w:tcW w:w="6300" w:type="dxa"/>
          </w:tcPr>
          <w:p w14:paraId="65355DC9" w14:textId="24CBFF0D" w:rsidR="00851460" w:rsidRPr="00F550BD" w:rsidRDefault="007820C6" w:rsidP="00F550B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550BD">
              <w:rPr>
                <w:rFonts w:ascii="Arial" w:hAnsi="Arial" w:cs="Arial"/>
              </w:rPr>
              <w:t>1.8-mile (3k)</w:t>
            </w:r>
          </w:p>
        </w:tc>
      </w:tr>
      <w:tr w:rsidR="00851460" w14:paraId="01E876C3" w14:textId="77777777" w:rsidTr="00F55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Pr>
          <w:p w14:paraId="1FDD24E6" w14:textId="51452FC1" w:rsidR="00851460" w:rsidRDefault="00851460" w:rsidP="00652E54">
            <w:pPr>
              <w:spacing w:line="480" w:lineRule="auto"/>
              <w:rPr>
                <w:rFonts w:ascii="Arial" w:hAnsi="Arial" w:cs="Arial"/>
                <w:sz w:val="24"/>
                <w:szCs w:val="24"/>
              </w:rPr>
            </w:pPr>
            <w:r>
              <w:rPr>
                <w:rFonts w:ascii="Arial" w:hAnsi="Arial" w:cs="Arial"/>
                <w:sz w:val="24"/>
                <w:szCs w:val="24"/>
              </w:rPr>
              <w:t xml:space="preserve">Concert </w:t>
            </w:r>
          </w:p>
        </w:tc>
        <w:tc>
          <w:tcPr>
            <w:tcW w:w="890" w:type="dxa"/>
          </w:tcPr>
          <w:p w14:paraId="01DD4F12" w14:textId="7D273C67" w:rsidR="00851460" w:rsidRPr="00F550BD" w:rsidRDefault="00851460" w:rsidP="00F550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550BD">
              <w:rPr>
                <w:rFonts w:ascii="Arial" w:hAnsi="Arial" w:cs="Arial"/>
              </w:rPr>
              <w:t>2 p.m.</w:t>
            </w:r>
          </w:p>
        </w:tc>
        <w:tc>
          <w:tcPr>
            <w:tcW w:w="6300" w:type="dxa"/>
          </w:tcPr>
          <w:p w14:paraId="222F0BE8" w14:textId="72255083" w:rsidR="00851460" w:rsidRPr="00F550BD" w:rsidRDefault="00F550BD" w:rsidP="00F550B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Feature B</w:t>
            </w:r>
            <w:r w:rsidR="004D02FD">
              <w:rPr>
                <w:rFonts w:ascii="Arial" w:hAnsi="Arial" w:cs="Arial"/>
              </w:rPr>
              <w:t>u</w:t>
            </w:r>
            <w:r>
              <w:rPr>
                <w:rFonts w:ascii="Arial" w:hAnsi="Arial" w:cs="Arial"/>
              </w:rPr>
              <w:t>n</w:t>
            </w:r>
            <w:r w:rsidR="004D02FD">
              <w:rPr>
                <w:rFonts w:ascii="Arial" w:hAnsi="Arial" w:cs="Arial"/>
              </w:rPr>
              <w:t xml:space="preserve"> B</w:t>
            </w:r>
            <w:r>
              <w:rPr>
                <w:rFonts w:ascii="Arial" w:hAnsi="Arial" w:cs="Arial"/>
              </w:rPr>
              <w:t>, Paul Wall,</w:t>
            </w:r>
            <w:r w:rsidR="00877836">
              <w:rPr>
                <w:rFonts w:ascii="Arial" w:hAnsi="Arial" w:cs="Arial"/>
              </w:rPr>
              <w:t xml:space="preserve"> Los Skarnales and DJ Gracie Chavez</w:t>
            </w:r>
          </w:p>
        </w:tc>
      </w:tr>
    </w:tbl>
    <w:p w14:paraId="40E961D2" w14:textId="77777777" w:rsidR="00472E3F" w:rsidRDefault="00472E3F" w:rsidP="00472E3F">
      <w:pPr>
        <w:spacing w:line="480" w:lineRule="auto"/>
        <w:rPr>
          <w:rFonts w:ascii="Arial" w:hAnsi="Arial" w:cs="Arial"/>
          <w:i/>
          <w:sz w:val="24"/>
          <w:szCs w:val="24"/>
        </w:rPr>
      </w:pPr>
      <w:bookmarkStart w:id="1" w:name="_Hlk507937781"/>
    </w:p>
    <w:p w14:paraId="33854D9B" w14:textId="15DD8875" w:rsidR="004D02FD" w:rsidRPr="00472E3F" w:rsidRDefault="00B7003A" w:rsidP="00472E3F">
      <w:pPr>
        <w:spacing w:line="480" w:lineRule="auto"/>
        <w:jc w:val="center"/>
        <w:rPr>
          <w:rFonts w:ascii="Arial" w:hAnsi="Arial" w:cs="Arial"/>
          <w:i/>
          <w:sz w:val="24"/>
          <w:szCs w:val="24"/>
        </w:rPr>
      </w:pPr>
      <w:r w:rsidRPr="007D0E0E">
        <w:rPr>
          <w:rFonts w:ascii="Arial" w:hAnsi="Arial" w:cs="Arial"/>
          <w:i/>
          <w:sz w:val="24"/>
          <w:szCs w:val="24"/>
        </w:rPr>
        <w:t xml:space="preserve">FIG </w:t>
      </w:r>
      <w:r>
        <w:rPr>
          <w:rFonts w:ascii="Arial" w:hAnsi="Arial" w:cs="Arial"/>
          <w:i/>
          <w:sz w:val="24"/>
          <w:szCs w:val="24"/>
        </w:rPr>
        <w:t>2</w:t>
      </w:r>
      <w:r w:rsidRPr="007D0E0E">
        <w:rPr>
          <w:rFonts w:ascii="Arial" w:hAnsi="Arial" w:cs="Arial"/>
          <w:i/>
          <w:sz w:val="24"/>
          <w:szCs w:val="24"/>
        </w:rPr>
        <w:t xml:space="preserve">: </w:t>
      </w:r>
      <w:r>
        <w:rPr>
          <w:rFonts w:ascii="Arial" w:hAnsi="Arial" w:cs="Arial"/>
          <w:i/>
          <w:sz w:val="24"/>
          <w:szCs w:val="24"/>
        </w:rPr>
        <w:t>Rock the Walk: AIDS Walk 2018 Outline</w:t>
      </w:r>
      <w:bookmarkEnd w:id="1"/>
    </w:p>
    <w:p w14:paraId="3FB08708" w14:textId="3CAC3F3D" w:rsidR="00FB5D56" w:rsidRDefault="00FB5D56" w:rsidP="00EA3069">
      <w:pPr>
        <w:spacing w:line="480" w:lineRule="auto"/>
        <w:rPr>
          <w:rFonts w:ascii="Arial" w:hAnsi="Arial" w:cs="Arial"/>
          <w:sz w:val="24"/>
          <w:szCs w:val="24"/>
        </w:rPr>
      </w:pPr>
    </w:p>
    <w:p w14:paraId="3702E220" w14:textId="3320CA0F" w:rsidR="00064C8A" w:rsidRDefault="00064C8A" w:rsidP="00EA3069">
      <w:pPr>
        <w:spacing w:line="480" w:lineRule="auto"/>
        <w:rPr>
          <w:rFonts w:ascii="Arial" w:hAnsi="Arial" w:cs="Arial"/>
          <w:sz w:val="24"/>
          <w:szCs w:val="24"/>
        </w:rPr>
      </w:pPr>
    </w:p>
    <w:p w14:paraId="0BF478AB" w14:textId="1772F4F5" w:rsidR="00064C8A" w:rsidRDefault="00064C8A" w:rsidP="00EA3069">
      <w:pPr>
        <w:spacing w:line="480" w:lineRule="auto"/>
        <w:rPr>
          <w:rFonts w:ascii="Arial" w:hAnsi="Arial" w:cs="Arial"/>
          <w:sz w:val="24"/>
          <w:szCs w:val="24"/>
        </w:rPr>
      </w:pPr>
    </w:p>
    <w:p w14:paraId="302C1F7D" w14:textId="77777777" w:rsidR="00064C8A" w:rsidRDefault="00064C8A" w:rsidP="00EA3069">
      <w:pPr>
        <w:spacing w:line="480" w:lineRule="auto"/>
        <w:rPr>
          <w:rFonts w:ascii="Arial" w:hAnsi="Arial" w:cs="Arial"/>
          <w:sz w:val="24"/>
          <w:szCs w:val="24"/>
        </w:rPr>
      </w:pPr>
    </w:p>
    <w:p w14:paraId="380BE045" w14:textId="73536CE6" w:rsidR="004D02FD" w:rsidRDefault="00F20EB7" w:rsidP="00EA3069">
      <w:pPr>
        <w:spacing w:line="480" w:lineRule="auto"/>
        <w:rPr>
          <w:rFonts w:ascii="Arial" w:hAnsi="Arial" w:cs="Arial"/>
          <w:sz w:val="24"/>
          <w:szCs w:val="24"/>
        </w:rPr>
      </w:pPr>
      <w:r>
        <w:rPr>
          <w:rFonts w:ascii="Arial" w:hAnsi="Arial" w:cs="Arial"/>
          <w:sz w:val="24"/>
          <w:szCs w:val="24"/>
        </w:rPr>
        <w:t>Once participants’ fundraising initiatives were verified, the participant was provided with a voucher to receive their i</w:t>
      </w:r>
      <w:r w:rsidR="003461B8">
        <w:rPr>
          <w:rFonts w:ascii="Arial" w:hAnsi="Arial" w:cs="Arial"/>
          <w:sz w:val="24"/>
          <w:szCs w:val="24"/>
        </w:rPr>
        <w:t>ncentives from the Incentives Tent</w:t>
      </w:r>
      <w:r w:rsidR="004D02FD">
        <w:rPr>
          <w:rFonts w:ascii="Arial" w:hAnsi="Arial" w:cs="Arial"/>
          <w:sz w:val="24"/>
          <w:szCs w:val="24"/>
        </w:rPr>
        <w:t xml:space="preserve"> conveniently located on the premises</w:t>
      </w:r>
      <w:r w:rsidR="003461B8">
        <w:rPr>
          <w:rFonts w:ascii="Arial" w:hAnsi="Arial" w:cs="Arial"/>
          <w:sz w:val="24"/>
          <w:szCs w:val="24"/>
        </w:rPr>
        <w:t xml:space="preserve">. FIG 3 shows a breakdown of these incentives and the sponsorship level required to receive them. </w:t>
      </w:r>
    </w:p>
    <w:p w14:paraId="6285B6FA" w14:textId="77777777" w:rsidR="00FB5D56" w:rsidRDefault="00FB5D56" w:rsidP="00EA3069">
      <w:pPr>
        <w:spacing w:line="480" w:lineRule="auto"/>
        <w:rPr>
          <w:rFonts w:ascii="Arial" w:hAnsi="Arial" w:cs="Arial"/>
          <w:i/>
          <w:sz w:val="24"/>
          <w:szCs w:val="24"/>
        </w:rPr>
      </w:pPr>
    </w:p>
    <w:p w14:paraId="68AF4BB4" w14:textId="250F64ED" w:rsidR="004D02FD" w:rsidRPr="004D02FD" w:rsidRDefault="001E023A" w:rsidP="001E023A">
      <w:pPr>
        <w:spacing w:line="480" w:lineRule="auto"/>
        <w:jc w:val="center"/>
        <w:rPr>
          <w:rFonts w:ascii="Arial" w:hAnsi="Arial" w:cs="Arial"/>
          <w:i/>
          <w:sz w:val="24"/>
          <w:szCs w:val="24"/>
        </w:rPr>
      </w:pPr>
      <w:r w:rsidRPr="004D02FD">
        <w:rPr>
          <w:rFonts w:ascii="Arial" w:hAnsi="Arial" w:cs="Arial"/>
          <w:noProof/>
          <w:sz w:val="24"/>
          <w:szCs w:val="24"/>
          <w:u w:val="single"/>
          <w:bdr w:val="single" w:sz="4" w:space="0" w:color="auto"/>
        </w:rPr>
        <w:drawing>
          <wp:inline distT="0" distB="0" distL="0" distR="0" wp14:anchorId="5A9F9982" wp14:editId="77FCCAE1">
            <wp:extent cx="4711591"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9289" cy="3854387"/>
                    </a:xfrm>
                    <a:prstGeom prst="rect">
                      <a:avLst/>
                    </a:prstGeom>
                    <a:ln>
                      <a:noFill/>
                    </a:ln>
                    <a:effectLst>
                      <a:softEdge rad="112500"/>
                    </a:effectLst>
                  </pic:spPr>
                </pic:pic>
              </a:graphicData>
            </a:graphic>
          </wp:inline>
        </w:drawing>
      </w:r>
    </w:p>
    <w:p w14:paraId="71E906A8" w14:textId="4F2CC1BD" w:rsidR="003461B8" w:rsidRDefault="003461B8" w:rsidP="004D02FD">
      <w:pPr>
        <w:spacing w:line="480" w:lineRule="auto"/>
        <w:jc w:val="center"/>
        <w:rPr>
          <w:rFonts w:ascii="Arial" w:hAnsi="Arial" w:cs="Arial"/>
          <w:sz w:val="24"/>
          <w:szCs w:val="24"/>
        </w:rPr>
      </w:pPr>
    </w:p>
    <w:p w14:paraId="1917FA25" w14:textId="05436246" w:rsidR="003461B8" w:rsidRPr="007D0E0E" w:rsidRDefault="003461B8" w:rsidP="003461B8">
      <w:pPr>
        <w:spacing w:line="480" w:lineRule="auto"/>
        <w:ind w:firstLine="720"/>
        <w:jc w:val="center"/>
        <w:rPr>
          <w:rFonts w:ascii="Arial" w:hAnsi="Arial" w:cs="Arial"/>
          <w:i/>
          <w:sz w:val="24"/>
          <w:szCs w:val="24"/>
        </w:rPr>
      </w:pPr>
      <w:r w:rsidRPr="007D0E0E">
        <w:rPr>
          <w:rFonts w:ascii="Arial" w:hAnsi="Arial" w:cs="Arial"/>
          <w:i/>
          <w:sz w:val="24"/>
          <w:szCs w:val="24"/>
        </w:rPr>
        <w:t xml:space="preserve">FIG </w:t>
      </w:r>
      <w:r>
        <w:rPr>
          <w:rFonts w:ascii="Arial" w:hAnsi="Arial" w:cs="Arial"/>
          <w:i/>
          <w:sz w:val="24"/>
          <w:szCs w:val="24"/>
        </w:rPr>
        <w:t>3</w:t>
      </w:r>
      <w:r w:rsidRPr="007D0E0E">
        <w:rPr>
          <w:rFonts w:ascii="Arial" w:hAnsi="Arial" w:cs="Arial"/>
          <w:i/>
          <w:sz w:val="24"/>
          <w:szCs w:val="24"/>
        </w:rPr>
        <w:t xml:space="preserve">: </w:t>
      </w:r>
      <w:r>
        <w:rPr>
          <w:rFonts w:ascii="Arial" w:hAnsi="Arial" w:cs="Arial"/>
          <w:i/>
          <w:sz w:val="24"/>
          <w:szCs w:val="24"/>
        </w:rPr>
        <w:t>Rock the Walk: AIDS Walk 2018 Incentives</w:t>
      </w:r>
    </w:p>
    <w:p w14:paraId="016D0CD6" w14:textId="6530BBA7" w:rsidR="00FB5D56" w:rsidRDefault="00FB5D56">
      <w:pPr>
        <w:rPr>
          <w:rFonts w:ascii="Arial" w:hAnsi="Arial" w:cs="Arial"/>
          <w:sz w:val="24"/>
          <w:szCs w:val="24"/>
        </w:rPr>
      </w:pPr>
    </w:p>
    <w:p w14:paraId="199BCFA9" w14:textId="255F1EB4" w:rsidR="00064C8A" w:rsidRDefault="00064C8A">
      <w:pPr>
        <w:rPr>
          <w:rFonts w:ascii="Arial" w:hAnsi="Arial" w:cs="Arial"/>
          <w:sz w:val="24"/>
          <w:szCs w:val="24"/>
        </w:rPr>
      </w:pPr>
    </w:p>
    <w:p w14:paraId="4D299BA2" w14:textId="6DE866DB" w:rsidR="00064C8A" w:rsidRDefault="00064C8A">
      <w:pPr>
        <w:rPr>
          <w:rFonts w:ascii="Arial" w:hAnsi="Arial" w:cs="Arial"/>
          <w:sz w:val="24"/>
          <w:szCs w:val="24"/>
        </w:rPr>
      </w:pPr>
    </w:p>
    <w:p w14:paraId="07BEDCB1" w14:textId="77777777" w:rsidR="00064C8A" w:rsidRDefault="00064C8A">
      <w:pPr>
        <w:rPr>
          <w:rFonts w:ascii="Arial" w:hAnsi="Arial" w:cs="Arial"/>
          <w:sz w:val="24"/>
          <w:szCs w:val="24"/>
        </w:rPr>
      </w:pPr>
    </w:p>
    <w:p w14:paraId="1B69FF6E" w14:textId="6C5C5ED3" w:rsidR="0041054A" w:rsidRPr="00854E15" w:rsidRDefault="00854E15" w:rsidP="00854E15">
      <w:pPr>
        <w:spacing w:line="480" w:lineRule="auto"/>
        <w:rPr>
          <w:rFonts w:ascii="Arial" w:hAnsi="Arial" w:cs="Arial"/>
          <w:b/>
          <w:sz w:val="24"/>
          <w:szCs w:val="24"/>
        </w:rPr>
      </w:pPr>
      <w:r w:rsidRPr="00854E15">
        <w:rPr>
          <w:rFonts w:ascii="Arial" w:hAnsi="Arial" w:cs="Arial"/>
          <w:b/>
          <w:sz w:val="24"/>
          <w:szCs w:val="24"/>
        </w:rPr>
        <w:t xml:space="preserve">Event Partners </w:t>
      </w:r>
    </w:p>
    <w:p w14:paraId="4C78EB8A" w14:textId="7C11DFE9" w:rsidR="0041054A" w:rsidRDefault="00854E15" w:rsidP="00854E15">
      <w:pPr>
        <w:spacing w:line="480" w:lineRule="auto"/>
        <w:rPr>
          <w:rFonts w:ascii="Arial" w:hAnsi="Arial" w:cs="Arial"/>
          <w:sz w:val="24"/>
          <w:szCs w:val="24"/>
        </w:rPr>
      </w:pPr>
      <w:r>
        <w:rPr>
          <w:rFonts w:ascii="Arial" w:hAnsi="Arial" w:cs="Arial"/>
          <w:sz w:val="24"/>
          <w:szCs w:val="24"/>
        </w:rPr>
        <w:t>AIDS Walk Houston 2018 included partnerships from:</w:t>
      </w:r>
    </w:p>
    <w:p w14:paraId="54C7E228" w14:textId="78461452"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Houston Health Department</w:t>
      </w:r>
    </w:p>
    <w:p w14:paraId="33867A96" w14:textId="33DBBBF8"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Gilead</w:t>
      </w:r>
    </w:p>
    <w:p w14:paraId="0FC6F436" w14:textId="2DBCF77E"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Avita Pharmacy</w:t>
      </w:r>
    </w:p>
    <w:p w14:paraId="456F5B90" w14:textId="25C5C186"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Exxon Mobil</w:t>
      </w:r>
    </w:p>
    <w:p w14:paraId="2E9DF9C3" w14:textId="46306B4D"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Gillman</w:t>
      </w:r>
    </w:p>
    <w:p w14:paraId="4A914955" w14:textId="7AE4BD84"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Subaru</w:t>
      </w:r>
    </w:p>
    <w:p w14:paraId="34476A30" w14:textId="594E2E03"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Walgreens</w:t>
      </w:r>
    </w:p>
    <w:p w14:paraId="274806FA" w14:textId="509F0F5E"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Green Mountain Energy</w:t>
      </w:r>
    </w:p>
    <w:p w14:paraId="011D70C7" w14:textId="23850700" w:rsidR="00854E15" w:rsidRDefault="00854E15" w:rsidP="00854E15">
      <w:pPr>
        <w:pStyle w:val="ListParagraph"/>
        <w:numPr>
          <w:ilvl w:val="0"/>
          <w:numId w:val="5"/>
        </w:numPr>
        <w:spacing w:line="480" w:lineRule="auto"/>
        <w:rPr>
          <w:rFonts w:ascii="Arial" w:hAnsi="Arial" w:cs="Arial"/>
          <w:sz w:val="24"/>
          <w:szCs w:val="24"/>
        </w:rPr>
      </w:pPr>
      <w:r>
        <w:rPr>
          <w:rFonts w:ascii="Arial" w:hAnsi="Arial" w:cs="Arial"/>
          <w:sz w:val="24"/>
          <w:szCs w:val="24"/>
        </w:rPr>
        <w:t>H-E-B</w:t>
      </w:r>
    </w:p>
    <w:p w14:paraId="2F0AC19B" w14:textId="3107CF88" w:rsidR="001E023A" w:rsidRPr="00FB5D56" w:rsidRDefault="00854E15" w:rsidP="001E023A">
      <w:pPr>
        <w:pStyle w:val="ListParagraph"/>
        <w:numPr>
          <w:ilvl w:val="0"/>
          <w:numId w:val="5"/>
        </w:numPr>
        <w:spacing w:line="480" w:lineRule="auto"/>
        <w:rPr>
          <w:rFonts w:ascii="Arial" w:hAnsi="Arial" w:cs="Arial"/>
          <w:sz w:val="24"/>
          <w:szCs w:val="24"/>
        </w:rPr>
      </w:pPr>
      <w:r>
        <w:rPr>
          <w:rFonts w:ascii="Arial" w:hAnsi="Arial" w:cs="Arial"/>
          <w:sz w:val="24"/>
          <w:szCs w:val="24"/>
        </w:rPr>
        <w:t>Orion EMS</w:t>
      </w:r>
    </w:p>
    <w:p w14:paraId="32FE7B29" w14:textId="05D491D5" w:rsidR="0031553F" w:rsidRDefault="00FB5D56" w:rsidP="00064C8A">
      <w:pPr>
        <w:spacing w:line="480" w:lineRule="auto"/>
        <w:ind w:firstLine="360"/>
        <w:rPr>
          <w:rFonts w:ascii="Arial" w:hAnsi="Arial" w:cs="Arial"/>
          <w:sz w:val="24"/>
          <w:szCs w:val="24"/>
        </w:rPr>
      </w:pPr>
      <w:r>
        <w:rPr>
          <w:rFonts w:ascii="Arial" w:hAnsi="Arial" w:cs="Arial"/>
          <w:sz w:val="24"/>
          <w:szCs w:val="24"/>
        </w:rPr>
        <w:t>These partners</w:t>
      </w:r>
      <w:r w:rsidR="0031553F">
        <w:rPr>
          <w:rFonts w:ascii="Arial" w:hAnsi="Arial" w:cs="Arial"/>
          <w:sz w:val="24"/>
          <w:szCs w:val="24"/>
        </w:rPr>
        <w:t xml:space="preserve">hips provided both monetary and materialistic donations for the AIDS Walk 2018. These sponsorships made it possible to provide the many children’s activities and booths at the event. These partnerships made it possible to provide participants with water and other refreshments during the walk and the event, itself. This event also included several volunteers who donated their time to man booths, activities and assist with event set-up/break down. Volunteers were an integral part to the success of the event overall. </w:t>
      </w:r>
    </w:p>
    <w:p w14:paraId="52FA62F2" w14:textId="39EA90EE" w:rsidR="00064C8A" w:rsidRDefault="00064C8A" w:rsidP="001E023A">
      <w:pPr>
        <w:spacing w:line="480" w:lineRule="auto"/>
        <w:rPr>
          <w:rFonts w:ascii="Arial" w:hAnsi="Arial" w:cs="Arial"/>
          <w:b/>
          <w:sz w:val="24"/>
          <w:szCs w:val="24"/>
        </w:rPr>
      </w:pPr>
    </w:p>
    <w:p w14:paraId="76C6D63F" w14:textId="77777777" w:rsidR="00064C8A" w:rsidRDefault="00064C8A" w:rsidP="001E023A">
      <w:pPr>
        <w:spacing w:line="480" w:lineRule="auto"/>
        <w:rPr>
          <w:rFonts w:ascii="Arial" w:hAnsi="Arial" w:cs="Arial"/>
          <w:b/>
          <w:sz w:val="24"/>
          <w:szCs w:val="24"/>
        </w:rPr>
      </w:pPr>
    </w:p>
    <w:p w14:paraId="2A3C6915" w14:textId="21A1B06F" w:rsidR="009031A1" w:rsidRDefault="009031A1" w:rsidP="001E023A">
      <w:pPr>
        <w:spacing w:line="480" w:lineRule="auto"/>
        <w:rPr>
          <w:rFonts w:ascii="Arial" w:hAnsi="Arial" w:cs="Arial"/>
          <w:b/>
          <w:sz w:val="24"/>
          <w:szCs w:val="24"/>
        </w:rPr>
      </w:pPr>
      <w:r w:rsidRPr="009031A1">
        <w:rPr>
          <w:rFonts w:ascii="Arial" w:hAnsi="Arial" w:cs="Arial"/>
          <w:b/>
          <w:sz w:val="24"/>
          <w:szCs w:val="24"/>
        </w:rPr>
        <w:t>Event Marketing/Promotion</w:t>
      </w:r>
    </w:p>
    <w:p w14:paraId="60CF3E12" w14:textId="1BD52330" w:rsidR="00064C8A" w:rsidRDefault="006F2393" w:rsidP="001E023A">
      <w:pPr>
        <w:spacing w:line="480" w:lineRule="auto"/>
        <w:rPr>
          <w:rFonts w:ascii="Arial" w:hAnsi="Arial" w:cs="Arial"/>
          <w:sz w:val="24"/>
          <w:szCs w:val="24"/>
        </w:rPr>
      </w:pPr>
      <w:r>
        <w:rPr>
          <w:rFonts w:ascii="Arial" w:hAnsi="Arial" w:cs="Arial"/>
          <w:b/>
          <w:sz w:val="24"/>
          <w:szCs w:val="24"/>
        </w:rPr>
        <w:tab/>
      </w:r>
      <w:r>
        <w:rPr>
          <w:rFonts w:ascii="Arial" w:hAnsi="Arial" w:cs="Arial"/>
          <w:sz w:val="24"/>
          <w:szCs w:val="24"/>
        </w:rPr>
        <w:t>The event was marketed/promoted using social media platforms (Facebook, Instagam, Twitter) and through an event page linked to the main website. Event partners were also provided with social media tool kits which included event verbiage, social media platform statistics, event hashtags, goals, tactics</w:t>
      </w:r>
      <w:r w:rsidR="00064C8A">
        <w:rPr>
          <w:rFonts w:ascii="Arial" w:hAnsi="Arial" w:cs="Arial"/>
          <w:sz w:val="24"/>
          <w:szCs w:val="24"/>
        </w:rPr>
        <w:t xml:space="preserve"> and more. These kits provided information that would help the participant to solicit for donations and help the participant to spread the word regarding the event. </w:t>
      </w:r>
    </w:p>
    <w:p w14:paraId="3E7CE24F" w14:textId="2A46D99D" w:rsidR="009031A1" w:rsidRDefault="00064C8A" w:rsidP="001E023A">
      <w:pPr>
        <w:spacing w:line="480" w:lineRule="auto"/>
        <w:rPr>
          <w:rFonts w:ascii="Arial" w:hAnsi="Arial" w:cs="Arial"/>
          <w:sz w:val="24"/>
          <w:szCs w:val="24"/>
        </w:rPr>
      </w:pPr>
      <w:r>
        <w:rPr>
          <w:rFonts w:ascii="Arial" w:hAnsi="Arial" w:cs="Arial"/>
          <w:sz w:val="24"/>
          <w:szCs w:val="24"/>
        </w:rPr>
        <w:tab/>
        <w:t xml:space="preserve">Each registered participant was provided with their own fundraising website that was featured on the main site. This website afforded the participant the opportunity to share their fundraising goal and </w:t>
      </w:r>
      <w:r w:rsidR="0023060D">
        <w:rPr>
          <w:rFonts w:ascii="Arial" w:hAnsi="Arial" w:cs="Arial"/>
          <w:sz w:val="24"/>
          <w:szCs w:val="24"/>
        </w:rPr>
        <w:t xml:space="preserve">to solicit donations online. This method also provided an opportunity for individuals who were unable to join the walk to raise money to support the cause. </w:t>
      </w:r>
      <w:r w:rsidR="003E3318">
        <w:rPr>
          <w:rFonts w:ascii="Arial" w:hAnsi="Arial" w:cs="Arial"/>
          <w:sz w:val="24"/>
          <w:szCs w:val="24"/>
        </w:rPr>
        <w:t>AFH was able to accomplish this by using an online fundraising software that allowed them to generate reports and track donation progresses.</w:t>
      </w:r>
    </w:p>
    <w:p w14:paraId="13C36317" w14:textId="60E20B6C" w:rsidR="00A3030E" w:rsidRDefault="00A3030E" w:rsidP="00A3030E">
      <w:pPr>
        <w:spacing w:line="480" w:lineRule="auto"/>
        <w:ind w:firstLine="720"/>
        <w:rPr>
          <w:rFonts w:ascii="Arial" w:hAnsi="Arial" w:cs="Arial"/>
          <w:sz w:val="24"/>
          <w:szCs w:val="24"/>
        </w:rPr>
      </w:pPr>
      <w:r>
        <w:rPr>
          <w:rFonts w:ascii="Arial" w:hAnsi="Arial" w:cs="Arial"/>
          <w:sz w:val="24"/>
          <w:szCs w:val="24"/>
        </w:rPr>
        <w:t>The 12 benefiting agency’s including AFH promoted the event using their social media platforms. One agency, T.R.U.T.H, created an event video that included information on the walk, footage from last years’ event and participant testimonies. The video was featured on the agency’s YouTube channel, as well as, on their primary website. The agency used these methods to encourage the community to come out to support and participate in the walk.</w:t>
      </w:r>
    </w:p>
    <w:p w14:paraId="5ADD07D9" w14:textId="0843CE63" w:rsidR="00A33E88" w:rsidRPr="006F2393" w:rsidRDefault="00A33E88" w:rsidP="00A33E88">
      <w:pPr>
        <w:spacing w:line="480" w:lineRule="auto"/>
        <w:rPr>
          <w:rFonts w:ascii="Arial" w:hAnsi="Arial" w:cs="Arial"/>
          <w:sz w:val="24"/>
          <w:szCs w:val="24"/>
        </w:rPr>
      </w:pPr>
      <w:r>
        <w:rPr>
          <w:rFonts w:ascii="Arial" w:hAnsi="Arial" w:cs="Arial"/>
          <w:sz w:val="24"/>
          <w:szCs w:val="24"/>
        </w:rPr>
        <w:t>See appendix A attached to the report for a full visual of the social media tool kit.</w:t>
      </w:r>
    </w:p>
    <w:p w14:paraId="36FDFD7E" w14:textId="077202E6" w:rsidR="001E023A" w:rsidRDefault="001E023A" w:rsidP="001E023A">
      <w:pPr>
        <w:spacing w:line="480" w:lineRule="auto"/>
        <w:rPr>
          <w:rFonts w:ascii="Arial" w:hAnsi="Arial" w:cs="Arial"/>
          <w:sz w:val="24"/>
          <w:szCs w:val="24"/>
        </w:rPr>
      </w:pPr>
    </w:p>
    <w:p w14:paraId="04C398BD" w14:textId="77777777" w:rsidR="00A33E88" w:rsidRDefault="00A33E88" w:rsidP="00854E15">
      <w:pPr>
        <w:spacing w:line="480" w:lineRule="auto"/>
        <w:rPr>
          <w:rFonts w:ascii="Arial" w:hAnsi="Arial" w:cs="Arial"/>
          <w:sz w:val="24"/>
          <w:szCs w:val="24"/>
        </w:rPr>
      </w:pPr>
    </w:p>
    <w:p w14:paraId="55F0D909" w14:textId="7EA11585" w:rsidR="0041054A" w:rsidRDefault="0031553F" w:rsidP="00854E15">
      <w:pPr>
        <w:spacing w:line="480" w:lineRule="auto"/>
        <w:rPr>
          <w:rFonts w:ascii="Arial" w:hAnsi="Arial" w:cs="Arial"/>
          <w:b/>
          <w:sz w:val="24"/>
          <w:szCs w:val="24"/>
        </w:rPr>
      </w:pPr>
      <w:r w:rsidRPr="0031553F">
        <w:rPr>
          <w:rFonts w:ascii="Arial" w:hAnsi="Arial" w:cs="Arial"/>
          <w:b/>
          <w:sz w:val="24"/>
          <w:szCs w:val="24"/>
        </w:rPr>
        <w:t>Testimonial</w:t>
      </w:r>
    </w:p>
    <w:p w14:paraId="1E8B9D33" w14:textId="136303AF" w:rsidR="0031553F" w:rsidRDefault="00E441EE" w:rsidP="00854E15">
      <w:pPr>
        <w:spacing w:line="480" w:lineRule="auto"/>
        <w:rPr>
          <w:rFonts w:ascii="Arial" w:hAnsi="Arial" w:cs="Arial"/>
          <w:sz w:val="24"/>
          <w:szCs w:val="24"/>
        </w:rPr>
      </w:pPr>
      <w:r>
        <w:rPr>
          <w:rFonts w:ascii="Arial" w:hAnsi="Arial" w:cs="Arial"/>
          <w:sz w:val="24"/>
          <w:szCs w:val="24"/>
        </w:rPr>
        <w:t>An interview was conducted with a walk participant and the following testimony was provided</w:t>
      </w:r>
      <w:r w:rsidR="00066832">
        <w:rPr>
          <w:rFonts w:ascii="Arial" w:hAnsi="Arial" w:cs="Arial"/>
          <w:sz w:val="24"/>
          <w:szCs w:val="24"/>
        </w:rPr>
        <w:t>.</w:t>
      </w:r>
    </w:p>
    <w:p w14:paraId="5891107D" w14:textId="3CC77BB6" w:rsidR="00066832" w:rsidRDefault="00066832" w:rsidP="00854E15">
      <w:pPr>
        <w:spacing w:line="480" w:lineRule="auto"/>
        <w:rPr>
          <w:rFonts w:ascii="Arial" w:hAnsi="Arial" w:cs="Arial"/>
          <w:sz w:val="24"/>
          <w:szCs w:val="24"/>
        </w:rPr>
      </w:pPr>
      <w:r>
        <w:rPr>
          <w:rFonts w:ascii="Arial" w:hAnsi="Arial" w:cs="Arial"/>
          <w:sz w:val="24"/>
          <w:szCs w:val="24"/>
        </w:rPr>
        <w:t>Interviewee: Fran – Houston, TX</w:t>
      </w:r>
    </w:p>
    <w:p w14:paraId="4BE1C345" w14:textId="46A6A209" w:rsidR="003B6114" w:rsidRDefault="003B6114" w:rsidP="00854E15">
      <w:pPr>
        <w:spacing w:line="480" w:lineRule="auto"/>
        <w:rPr>
          <w:rFonts w:ascii="Arial" w:hAnsi="Arial" w:cs="Arial"/>
          <w:sz w:val="24"/>
          <w:szCs w:val="24"/>
        </w:rPr>
      </w:pPr>
      <w:r>
        <w:rPr>
          <w:rFonts w:ascii="Arial" w:hAnsi="Arial" w:cs="Arial"/>
          <w:sz w:val="24"/>
          <w:szCs w:val="24"/>
        </w:rPr>
        <w:t>Interviewer: NFBPA Mentor Program Participant</w:t>
      </w:r>
    </w:p>
    <w:p w14:paraId="53F68DC4" w14:textId="77777777" w:rsidR="00D40CBF" w:rsidRDefault="00D40CBF" w:rsidP="00D40CBF">
      <w:pPr>
        <w:spacing w:line="480" w:lineRule="auto"/>
        <w:rPr>
          <w:rFonts w:ascii="Arial" w:hAnsi="Arial" w:cs="Arial"/>
          <w:sz w:val="24"/>
          <w:szCs w:val="24"/>
        </w:rPr>
      </w:pPr>
      <w:r w:rsidRPr="003B6114">
        <w:rPr>
          <w:rFonts w:ascii="Arial" w:hAnsi="Arial" w:cs="Arial"/>
          <w:b/>
          <w:sz w:val="24"/>
          <w:szCs w:val="24"/>
        </w:rPr>
        <w:t>Interviewer:</w:t>
      </w:r>
      <w:r>
        <w:rPr>
          <w:rFonts w:ascii="Arial" w:hAnsi="Arial" w:cs="Arial"/>
          <w:sz w:val="24"/>
          <w:szCs w:val="24"/>
        </w:rPr>
        <w:t xml:space="preserve"> </w:t>
      </w:r>
      <w:r w:rsidR="00066832" w:rsidRPr="00D40CBF">
        <w:rPr>
          <w:rFonts w:ascii="Arial" w:hAnsi="Arial" w:cs="Arial"/>
          <w:sz w:val="24"/>
          <w:szCs w:val="24"/>
        </w:rPr>
        <w:t>Was this your first year participating in the AIDS Walk Houston initiative?</w:t>
      </w:r>
    </w:p>
    <w:p w14:paraId="537DE5DE" w14:textId="7C9D7975" w:rsidR="00D40CBF" w:rsidRDefault="00066832" w:rsidP="00D40CBF">
      <w:pPr>
        <w:spacing w:line="480" w:lineRule="auto"/>
        <w:rPr>
          <w:rFonts w:ascii="Arial" w:hAnsi="Arial" w:cs="Arial"/>
          <w:sz w:val="24"/>
          <w:szCs w:val="24"/>
        </w:rPr>
      </w:pPr>
      <w:r w:rsidRPr="003B6114">
        <w:rPr>
          <w:rFonts w:ascii="Arial" w:hAnsi="Arial" w:cs="Arial"/>
          <w:b/>
          <w:sz w:val="24"/>
          <w:szCs w:val="24"/>
        </w:rPr>
        <w:t xml:space="preserve">Fran: </w:t>
      </w:r>
      <w:r w:rsidR="00D40CBF">
        <w:rPr>
          <w:rFonts w:ascii="Arial" w:hAnsi="Arial" w:cs="Arial"/>
          <w:sz w:val="24"/>
          <w:szCs w:val="24"/>
        </w:rPr>
        <w:t>“</w:t>
      </w:r>
      <w:r>
        <w:rPr>
          <w:rFonts w:ascii="Arial" w:hAnsi="Arial" w:cs="Arial"/>
          <w:sz w:val="24"/>
          <w:szCs w:val="24"/>
        </w:rPr>
        <w:t>No, this was my second year participating. Would have done it the year before, but it rained, and I didn’t want to walk in the rain</w:t>
      </w:r>
      <w:r w:rsidR="00D40CBF">
        <w:rPr>
          <w:rFonts w:ascii="Arial" w:hAnsi="Arial" w:cs="Arial"/>
          <w:sz w:val="24"/>
          <w:szCs w:val="24"/>
        </w:rPr>
        <w:t>.”</w:t>
      </w:r>
    </w:p>
    <w:p w14:paraId="3DA4F34F" w14:textId="4A0BC9C4" w:rsidR="00D40CBF" w:rsidRDefault="00D40CBF" w:rsidP="00D40CBF">
      <w:pPr>
        <w:spacing w:line="480" w:lineRule="auto"/>
        <w:rPr>
          <w:rFonts w:ascii="Arial" w:hAnsi="Arial" w:cs="Arial"/>
          <w:sz w:val="24"/>
          <w:szCs w:val="24"/>
        </w:rPr>
      </w:pPr>
      <w:r w:rsidRPr="003B6114">
        <w:rPr>
          <w:rFonts w:ascii="Arial" w:hAnsi="Arial" w:cs="Arial"/>
          <w:b/>
          <w:sz w:val="24"/>
          <w:szCs w:val="24"/>
        </w:rPr>
        <w:t>Interviewer:</w:t>
      </w:r>
      <w:r>
        <w:rPr>
          <w:rFonts w:ascii="Arial" w:hAnsi="Arial" w:cs="Arial"/>
          <w:sz w:val="24"/>
          <w:szCs w:val="24"/>
        </w:rPr>
        <w:t xml:space="preserve"> Why did you walk today?</w:t>
      </w:r>
    </w:p>
    <w:p w14:paraId="6CCD410C" w14:textId="65312AA4" w:rsidR="00D40CBF" w:rsidRDefault="00D40CBF" w:rsidP="00D40CBF">
      <w:pPr>
        <w:spacing w:line="480" w:lineRule="auto"/>
        <w:rPr>
          <w:rFonts w:ascii="Arial" w:hAnsi="Arial" w:cs="Arial"/>
          <w:sz w:val="24"/>
          <w:szCs w:val="24"/>
        </w:rPr>
      </w:pPr>
      <w:r w:rsidRPr="003B6114">
        <w:rPr>
          <w:rFonts w:ascii="Arial" w:hAnsi="Arial" w:cs="Arial"/>
          <w:b/>
          <w:sz w:val="24"/>
          <w:szCs w:val="24"/>
        </w:rPr>
        <w:t>Fran:</w:t>
      </w:r>
      <w:r>
        <w:rPr>
          <w:rFonts w:ascii="Arial" w:hAnsi="Arial" w:cs="Arial"/>
          <w:sz w:val="24"/>
          <w:szCs w:val="24"/>
        </w:rPr>
        <w:t xml:space="preserve"> “I walked in remembrance to my mom who passed away from HIV two years ago I also wanted to support the HIV/AIDS community because I know a lot of families who have lost loved ones due to the virus.”</w:t>
      </w:r>
    </w:p>
    <w:p w14:paraId="29C937A4" w14:textId="2A4ECE98" w:rsidR="00D40CBF" w:rsidRDefault="00D40CBF" w:rsidP="00D40CBF">
      <w:pPr>
        <w:spacing w:line="480" w:lineRule="auto"/>
        <w:rPr>
          <w:rFonts w:ascii="Arial" w:hAnsi="Arial" w:cs="Arial"/>
          <w:sz w:val="24"/>
          <w:szCs w:val="24"/>
        </w:rPr>
      </w:pPr>
      <w:r w:rsidRPr="003B6114">
        <w:rPr>
          <w:rFonts w:ascii="Arial" w:hAnsi="Arial" w:cs="Arial"/>
          <w:b/>
          <w:sz w:val="24"/>
          <w:szCs w:val="24"/>
        </w:rPr>
        <w:t>Interviewer:</w:t>
      </w:r>
      <w:r>
        <w:rPr>
          <w:rFonts w:ascii="Arial" w:hAnsi="Arial" w:cs="Arial"/>
          <w:sz w:val="24"/>
          <w:szCs w:val="24"/>
        </w:rPr>
        <w:t xml:space="preserve"> Will you continue to participate in the</w:t>
      </w:r>
      <w:r w:rsidR="003B6114">
        <w:rPr>
          <w:rFonts w:ascii="Arial" w:hAnsi="Arial" w:cs="Arial"/>
          <w:sz w:val="24"/>
          <w:szCs w:val="24"/>
        </w:rPr>
        <w:t xml:space="preserve"> AIDS Walk Houston event</w:t>
      </w:r>
      <w:r>
        <w:rPr>
          <w:rFonts w:ascii="Arial" w:hAnsi="Arial" w:cs="Arial"/>
          <w:sz w:val="24"/>
          <w:szCs w:val="24"/>
        </w:rPr>
        <w:t xml:space="preserve"> in the years to come?</w:t>
      </w:r>
    </w:p>
    <w:p w14:paraId="3F52717F" w14:textId="1F4F44FC" w:rsidR="00D40CBF" w:rsidRPr="00066832" w:rsidRDefault="00D40CBF" w:rsidP="00D40CBF">
      <w:pPr>
        <w:spacing w:line="480" w:lineRule="auto"/>
        <w:rPr>
          <w:rFonts w:ascii="Arial" w:hAnsi="Arial" w:cs="Arial"/>
          <w:sz w:val="24"/>
          <w:szCs w:val="24"/>
        </w:rPr>
      </w:pPr>
      <w:r w:rsidRPr="003B6114">
        <w:rPr>
          <w:rFonts w:ascii="Arial" w:hAnsi="Arial" w:cs="Arial"/>
          <w:b/>
          <w:sz w:val="24"/>
          <w:szCs w:val="24"/>
        </w:rPr>
        <w:t>Fran:</w:t>
      </w:r>
      <w:r>
        <w:rPr>
          <w:rFonts w:ascii="Arial" w:hAnsi="Arial" w:cs="Arial"/>
          <w:sz w:val="24"/>
          <w:szCs w:val="24"/>
        </w:rPr>
        <w:t xml:space="preserve"> “Absolutely. I have my own organization</w:t>
      </w:r>
      <w:r w:rsidR="003B6114">
        <w:rPr>
          <w:rFonts w:ascii="Arial" w:hAnsi="Arial" w:cs="Arial"/>
          <w:sz w:val="24"/>
          <w:szCs w:val="24"/>
        </w:rPr>
        <w:t xml:space="preserve"> {Explosive Turnaround}</w:t>
      </w:r>
      <w:r>
        <w:rPr>
          <w:rFonts w:ascii="Arial" w:hAnsi="Arial" w:cs="Arial"/>
          <w:sz w:val="24"/>
          <w:szCs w:val="24"/>
        </w:rPr>
        <w:t xml:space="preserve"> that was created to provide support to women with </w:t>
      </w:r>
      <w:r w:rsidR="003B6114">
        <w:rPr>
          <w:rFonts w:ascii="Arial" w:hAnsi="Arial" w:cs="Arial"/>
          <w:sz w:val="24"/>
          <w:szCs w:val="24"/>
        </w:rPr>
        <w:t>HIV/AIDS and their children.”</w:t>
      </w:r>
    </w:p>
    <w:p w14:paraId="74139862" w14:textId="77777777" w:rsidR="0031553F" w:rsidRPr="007D0E0E" w:rsidRDefault="0031553F" w:rsidP="00854E15">
      <w:pPr>
        <w:spacing w:line="480" w:lineRule="auto"/>
        <w:rPr>
          <w:rFonts w:ascii="Arial" w:hAnsi="Arial" w:cs="Arial"/>
          <w:sz w:val="24"/>
          <w:szCs w:val="24"/>
        </w:rPr>
      </w:pPr>
    </w:p>
    <w:p w14:paraId="13C30830" w14:textId="77777777" w:rsidR="0041054A" w:rsidRPr="007D0E0E" w:rsidRDefault="0041054A" w:rsidP="00854E15">
      <w:pPr>
        <w:spacing w:line="480" w:lineRule="auto"/>
        <w:rPr>
          <w:rFonts w:ascii="Arial" w:hAnsi="Arial" w:cs="Arial"/>
          <w:sz w:val="24"/>
          <w:szCs w:val="24"/>
        </w:rPr>
      </w:pPr>
    </w:p>
    <w:p w14:paraId="3C1DCBB7" w14:textId="77777777" w:rsidR="0041054A" w:rsidRPr="007D0E0E" w:rsidRDefault="0041054A" w:rsidP="00854E15">
      <w:pPr>
        <w:spacing w:line="480" w:lineRule="auto"/>
        <w:rPr>
          <w:rFonts w:ascii="Arial" w:hAnsi="Arial" w:cs="Arial"/>
          <w:sz w:val="24"/>
          <w:szCs w:val="24"/>
        </w:rPr>
      </w:pPr>
    </w:p>
    <w:p w14:paraId="5E1D00BF" w14:textId="77777777" w:rsidR="0041054A" w:rsidRPr="007D0E0E" w:rsidRDefault="0041054A" w:rsidP="00854E15">
      <w:pPr>
        <w:spacing w:line="480" w:lineRule="auto"/>
        <w:rPr>
          <w:rFonts w:ascii="Arial" w:hAnsi="Arial" w:cs="Arial"/>
          <w:sz w:val="24"/>
          <w:szCs w:val="24"/>
        </w:rPr>
      </w:pPr>
    </w:p>
    <w:p w14:paraId="19B2945A" w14:textId="7F36F994" w:rsidR="0041054A" w:rsidRPr="003B6114" w:rsidRDefault="003B6114" w:rsidP="00854E15">
      <w:pPr>
        <w:spacing w:line="480" w:lineRule="auto"/>
        <w:rPr>
          <w:rFonts w:ascii="Arial" w:hAnsi="Arial" w:cs="Arial"/>
          <w:b/>
          <w:sz w:val="24"/>
          <w:szCs w:val="24"/>
        </w:rPr>
      </w:pPr>
      <w:r w:rsidRPr="003B6114">
        <w:rPr>
          <w:rFonts w:ascii="Arial" w:hAnsi="Arial" w:cs="Arial"/>
          <w:b/>
          <w:sz w:val="24"/>
          <w:szCs w:val="24"/>
        </w:rPr>
        <w:t>Recommendation</w:t>
      </w:r>
    </w:p>
    <w:p w14:paraId="7B11ACA1" w14:textId="644C3A1F" w:rsidR="003B6114" w:rsidRDefault="00BA46FE" w:rsidP="00BA46FE">
      <w:pPr>
        <w:spacing w:line="480" w:lineRule="auto"/>
        <w:ind w:firstLine="720"/>
        <w:rPr>
          <w:rFonts w:ascii="Arial" w:hAnsi="Arial" w:cs="Arial"/>
          <w:sz w:val="24"/>
          <w:szCs w:val="24"/>
        </w:rPr>
      </w:pPr>
      <w:r>
        <w:rPr>
          <w:rFonts w:ascii="Arial" w:hAnsi="Arial" w:cs="Arial"/>
          <w:sz w:val="24"/>
          <w:szCs w:val="24"/>
        </w:rPr>
        <w:t>From researching the AIDS Foundation Houston and the annual AIDS Walk initiative, the organization has performed due diligence when it came to</w:t>
      </w:r>
      <w:r w:rsidR="00AB4F34">
        <w:rPr>
          <w:rFonts w:ascii="Arial" w:hAnsi="Arial" w:cs="Arial"/>
          <w:sz w:val="24"/>
          <w:szCs w:val="24"/>
        </w:rPr>
        <w:t xml:space="preserve"> creating partnerships, and properly planning and executing this event. The Board of Director’s made a comment about the walk “Why fix something that’s not </w:t>
      </w:r>
      <w:r w:rsidR="00331185">
        <w:rPr>
          <w:rFonts w:ascii="Arial" w:hAnsi="Arial" w:cs="Arial"/>
          <w:sz w:val="24"/>
          <w:szCs w:val="24"/>
        </w:rPr>
        <w:t>broken?” The walk was executed in a strategic manner and included aspects that benefited the entire community. Partnerships were established with several local businesses and organizations, as well as, with other nonprofit organizations who benefited from the cause.</w:t>
      </w:r>
    </w:p>
    <w:p w14:paraId="5B5EB54A" w14:textId="646DFD0C" w:rsidR="00331185" w:rsidRDefault="00331185" w:rsidP="00BA46FE">
      <w:pPr>
        <w:spacing w:line="480" w:lineRule="auto"/>
        <w:ind w:firstLine="720"/>
        <w:rPr>
          <w:rFonts w:ascii="Arial" w:hAnsi="Arial" w:cs="Arial"/>
          <w:sz w:val="24"/>
          <w:szCs w:val="24"/>
        </w:rPr>
      </w:pPr>
      <w:r>
        <w:rPr>
          <w:rFonts w:ascii="Arial" w:hAnsi="Arial" w:cs="Arial"/>
          <w:sz w:val="24"/>
          <w:szCs w:val="24"/>
        </w:rPr>
        <w:t xml:space="preserve">My recommendation for this program would be to make it national. Currently, AIDS Walk Houston is known regionally and drives in several participants from across the region. If the event was expanded and was held on a national level, then more sponsorship opportunities would be available, </w:t>
      </w:r>
      <w:r w:rsidR="009031A1">
        <w:rPr>
          <w:rFonts w:ascii="Arial" w:hAnsi="Arial" w:cs="Arial"/>
          <w:sz w:val="24"/>
          <w:szCs w:val="24"/>
        </w:rPr>
        <w:t>more people would b</w:t>
      </w:r>
      <w:r>
        <w:rPr>
          <w:rFonts w:ascii="Arial" w:hAnsi="Arial" w:cs="Arial"/>
          <w:sz w:val="24"/>
          <w:szCs w:val="24"/>
        </w:rPr>
        <w:t xml:space="preserve">e supporting the cause during fundraising initiatives and more people would </w:t>
      </w:r>
      <w:r w:rsidR="009031A1">
        <w:rPr>
          <w:rFonts w:ascii="Arial" w:hAnsi="Arial" w:cs="Arial"/>
          <w:sz w:val="24"/>
          <w:szCs w:val="24"/>
        </w:rPr>
        <w:t>receive awareness, services and support when it comes to HIV/AIDS.</w:t>
      </w:r>
    </w:p>
    <w:p w14:paraId="070A13B7" w14:textId="77777777" w:rsidR="00A25EA9" w:rsidRDefault="009031A1" w:rsidP="00A25EA9">
      <w:pPr>
        <w:spacing w:line="480" w:lineRule="auto"/>
        <w:ind w:firstLine="720"/>
        <w:rPr>
          <w:rFonts w:ascii="Arial" w:hAnsi="Arial" w:cs="Arial"/>
          <w:sz w:val="24"/>
          <w:szCs w:val="24"/>
        </w:rPr>
      </w:pPr>
      <w:r>
        <w:rPr>
          <w:rFonts w:ascii="Arial" w:hAnsi="Arial" w:cs="Arial"/>
          <w:sz w:val="24"/>
          <w:szCs w:val="24"/>
        </w:rPr>
        <w:t xml:space="preserve">A national event is an event that draws a national audience. </w:t>
      </w:r>
      <w:r w:rsidR="006F2393">
        <w:rPr>
          <w:rFonts w:ascii="Arial" w:hAnsi="Arial" w:cs="Arial"/>
          <w:sz w:val="24"/>
          <w:szCs w:val="24"/>
        </w:rPr>
        <w:t>Typically,</w:t>
      </w:r>
      <w:r>
        <w:rPr>
          <w:rFonts w:ascii="Arial" w:hAnsi="Arial" w:cs="Arial"/>
          <w:sz w:val="24"/>
          <w:szCs w:val="24"/>
        </w:rPr>
        <w:t xml:space="preserve"> more than 40% of attendees reside outside of a 400</w:t>
      </w:r>
      <w:r w:rsidR="006F2393">
        <w:rPr>
          <w:rFonts w:ascii="Arial" w:hAnsi="Arial" w:cs="Arial"/>
          <w:sz w:val="24"/>
          <w:szCs w:val="24"/>
        </w:rPr>
        <w:t>-</w:t>
      </w:r>
      <w:r>
        <w:rPr>
          <w:rFonts w:ascii="Arial" w:hAnsi="Arial" w:cs="Arial"/>
          <w:sz w:val="24"/>
          <w:szCs w:val="24"/>
        </w:rPr>
        <w:t xml:space="preserve"> mile radius of the event city.</w:t>
      </w:r>
      <w:r w:rsidR="003E3318">
        <w:rPr>
          <w:rFonts w:ascii="Arial" w:hAnsi="Arial" w:cs="Arial"/>
          <w:sz w:val="24"/>
          <w:szCs w:val="24"/>
        </w:rPr>
        <w:t xml:space="preserve"> A successful national event would require</w:t>
      </w:r>
      <w:r w:rsidR="00A25EA9">
        <w:rPr>
          <w:rFonts w:ascii="Arial" w:hAnsi="Arial" w:cs="Arial"/>
          <w:sz w:val="24"/>
          <w:szCs w:val="24"/>
        </w:rPr>
        <w:t>:</w:t>
      </w:r>
    </w:p>
    <w:p w14:paraId="6A919AE3" w14:textId="162E9AB8" w:rsidR="009031A1" w:rsidRDefault="00A25EA9" w:rsidP="00A25EA9">
      <w:pPr>
        <w:pStyle w:val="ListParagraph"/>
        <w:numPr>
          <w:ilvl w:val="0"/>
          <w:numId w:val="8"/>
        </w:numPr>
        <w:spacing w:line="480" w:lineRule="auto"/>
        <w:rPr>
          <w:rFonts w:ascii="Arial" w:hAnsi="Arial" w:cs="Arial"/>
          <w:sz w:val="24"/>
          <w:szCs w:val="24"/>
        </w:rPr>
      </w:pPr>
      <w:r>
        <w:rPr>
          <w:rFonts w:ascii="Arial" w:hAnsi="Arial" w:cs="Arial"/>
          <w:sz w:val="24"/>
          <w:szCs w:val="24"/>
        </w:rPr>
        <w:t>A</w:t>
      </w:r>
      <w:r w:rsidR="003E3318" w:rsidRPr="00A25EA9">
        <w:rPr>
          <w:rFonts w:ascii="Arial" w:hAnsi="Arial" w:cs="Arial"/>
          <w:sz w:val="24"/>
          <w:szCs w:val="24"/>
        </w:rPr>
        <w:t xml:space="preserve"> case study of the need for the event to go national a</w:t>
      </w:r>
      <w:r w:rsidRPr="00A25EA9">
        <w:rPr>
          <w:rFonts w:ascii="Arial" w:hAnsi="Arial" w:cs="Arial"/>
          <w:sz w:val="24"/>
          <w:szCs w:val="24"/>
        </w:rPr>
        <w:t>nd the benefits of going</w:t>
      </w:r>
      <w:r>
        <w:rPr>
          <w:rFonts w:ascii="Arial" w:hAnsi="Arial" w:cs="Arial"/>
          <w:sz w:val="24"/>
          <w:szCs w:val="24"/>
        </w:rPr>
        <w:t xml:space="preserve"> national;</w:t>
      </w:r>
    </w:p>
    <w:p w14:paraId="14F254B8" w14:textId="195E87B3" w:rsidR="00A25EA9" w:rsidRDefault="00A25EA9" w:rsidP="00A25EA9">
      <w:pPr>
        <w:pStyle w:val="ListParagraph"/>
        <w:numPr>
          <w:ilvl w:val="0"/>
          <w:numId w:val="8"/>
        </w:numPr>
        <w:spacing w:line="480" w:lineRule="auto"/>
        <w:rPr>
          <w:rFonts w:ascii="Arial" w:hAnsi="Arial" w:cs="Arial"/>
          <w:sz w:val="24"/>
          <w:szCs w:val="24"/>
        </w:rPr>
      </w:pPr>
      <w:r>
        <w:rPr>
          <w:rFonts w:ascii="Arial" w:hAnsi="Arial" w:cs="Arial"/>
          <w:sz w:val="24"/>
          <w:szCs w:val="24"/>
        </w:rPr>
        <w:t>Proper event management. Think about the tools/software needed to track the outcomes from making an event go national</w:t>
      </w:r>
      <w:r w:rsidR="00060C4A">
        <w:rPr>
          <w:rFonts w:ascii="Arial" w:hAnsi="Arial" w:cs="Arial"/>
          <w:sz w:val="24"/>
          <w:szCs w:val="24"/>
        </w:rPr>
        <w:t>. Think about who will coordinate several details and aspects of the event and who will manage these levels</w:t>
      </w:r>
      <w:r w:rsidR="00A33E88">
        <w:rPr>
          <w:rFonts w:ascii="Arial" w:hAnsi="Arial" w:cs="Arial"/>
          <w:sz w:val="24"/>
          <w:szCs w:val="24"/>
        </w:rPr>
        <w:t>, and;</w:t>
      </w:r>
    </w:p>
    <w:p w14:paraId="20B8FB24" w14:textId="3A36D54F" w:rsidR="006D03C9" w:rsidRDefault="00955441" w:rsidP="00A33E88">
      <w:pPr>
        <w:pStyle w:val="ListParagraph"/>
        <w:numPr>
          <w:ilvl w:val="0"/>
          <w:numId w:val="8"/>
        </w:numPr>
        <w:spacing w:line="480" w:lineRule="auto"/>
        <w:rPr>
          <w:rFonts w:ascii="Arial" w:hAnsi="Arial" w:cs="Arial"/>
          <w:sz w:val="24"/>
          <w:szCs w:val="24"/>
        </w:rPr>
      </w:pPr>
      <w:r>
        <w:rPr>
          <w:rFonts w:ascii="Arial" w:hAnsi="Arial" w:cs="Arial"/>
          <w:sz w:val="24"/>
          <w:szCs w:val="24"/>
        </w:rPr>
        <w:t>Think about event promotion</w:t>
      </w:r>
      <w:r w:rsidR="00060C4A">
        <w:rPr>
          <w:rFonts w:ascii="Arial" w:hAnsi="Arial" w:cs="Arial"/>
          <w:sz w:val="24"/>
          <w:szCs w:val="24"/>
        </w:rPr>
        <w:t xml:space="preserve">. How will the event be properly marketed to reach individuals on a national level? This can be accomplished by establishing partnerships with other organizations across the nation </w:t>
      </w:r>
      <w:r w:rsidR="00A33E88">
        <w:rPr>
          <w:rFonts w:ascii="Arial" w:hAnsi="Arial" w:cs="Arial"/>
          <w:sz w:val="24"/>
          <w:szCs w:val="24"/>
        </w:rPr>
        <w:t>looking to fulfill the same purpose.</w:t>
      </w:r>
      <w:r w:rsidR="00BF3F40">
        <w:rPr>
          <w:rFonts w:ascii="Arial" w:hAnsi="Arial" w:cs="Arial"/>
          <w:sz w:val="24"/>
          <w:szCs w:val="24"/>
        </w:rPr>
        <w:t xml:space="preserve"> </w:t>
      </w:r>
    </w:p>
    <w:p w14:paraId="009A4B9F" w14:textId="77777777" w:rsidR="00BF3F40" w:rsidRDefault="00BF3F40" w:rsidP="00BF3F40">
      <w:pPr>
        <w:spacing w:line="480" w:lineRule="auto"/>
        <w:ind w:firstLine="360"/>
        <w:rPr>
          <w:rFonts w:ascii="Arial" w:hAnsi="Arial" w:cs="Arial"/>
          <w:sz w:val="24"/>
          <w:szCs w:val="24"/>
        </w:rPr>
      </w:pPr>
      <w:r>
        <w:rPr>
          <w:rFonts w:ascii="Arial" w:hAnsi="Arial" w:cs="Arial"/>
          <w:sz w:val="24"/>
          <w:szCs w:val="24"/>
        </w:rPr>
        <w:t>National organizations, such as the National Forum for Black Public Administrators (NFBPA) holds offices across the nation. Partnering with this organization on events such as this, would open your organization up to more resources and more partners. NFBPA would be used as a support system and will share resources to insure the ultimate success of the event.</w:t>
      </w:r>
    </w:p>
    <w:p w14:paraId="6BDFA950" w14:textId="0AD613E8" w:rsidR="00A33E88" w:rsidRDefault="00A33E88" w:rsidP="00BF3F40">
      <w:pPr>
        <w:spacing w:line="480" w:lineRule="auto"/>
        <w:ind w:firstLine="360"/>
        <w:rPr>
          <w:rFonts w:ascii="Arial" w:hAnsi="Arial" w:cs="Arial"/>
          <w:sz w:val="24"/>
          <w:szCs w:val="24"/>
        </w:rPr>
      </w:pPr>
      <w:r>
        <w:rPr>
          <w:rFonts w:ascii="Arial" w:hAnsi="Arial" w:cs="Arial"/>
          <w:sz w:val="24"/>
          <w:szCs w:val="24"/>
        </w:rPr>
        <w:t xml:space="preserve">Planning a successful event requires, time, dedication, finances, paying attention to details, partnerships and sponsorships. The overall goal is to provide as much resources towards the HIV/AIDS community and to raise awareness to decrease the spread of the virus. Making an event go national is a sacrifice in the beginning, but will </w:t>
      </w:r>
      <w:r w:rsidR="00884E48">
        <w:rPr>
          <w:rFonts w:ascii="Arial" w:hAnsi="Arial" w:cs="Arial"/>
          <w:sz w:val="24"/>
          <w:szCs w:val="24"/>
        </w:rPr>
        <w:t>pay off in the long run.</w:t>
      </w:r>
    </w:p>
    <w:p w14:paraId="51C66C3E" w14:textId="77777777" w:rsidR="00884E48" w:rsidRPr="00A33E88" w:rsidRDefault="00884E48" w:rsidP="00BF3F40">
      <w:pPr>
        <w:spacing w:line="480" w:lineRule="auto"/>
        <w:ind w:firstLine="360"/>
        <w:rPr>
          <w:rFonts w:ascii="Arial" w:hAnsi="Arial" w:cs="Arial"/>
          <w:sz w:val="24"/>
          <w:szCs w:val="24"/>
        </w:rPr>
      </w:pPr>
    </w:p>
    <w:p w14:paraId="72F208EC" w14:textId="77777777" w:rsidR="0041054A" w:rsidRPr="007D0E0E" w:rsidRDefault="0041054A" w:rsidP="00854E15">
      <w:pPr>
        <w:spacing w:line="480" w:lineRule="auto"/>
        <w:rPr>
          <w:rFonts w:ascii="Arial" w:hAnsi="Arial" w:cs="Arial"/>
          <w:sz w:val="24"/>
          <w:szCs w:val="24"/>
        </w:rPr>
      </w:pPr>
    </w:p>
    <w:p w14:paraId="4C847842" w14:textId="77777777" w:rsidR="003E3318" w:rsidRDefault="003E3318" w:rsidP="00854E15">
      <w:pPr>
        <w:spacing w:line="480" w:lineRule="auto"/>
        <w:rPr>
          <w:rFonts w:ascii="Arial" w:hAnsi="Arial" w:cs="Arial"/>
          <w:sz w:val="24"/>
          <w:szCs w:val="24"/>
        </w:rPr>
      </w:pPr>
    </w:p>
    <w:p w14:paraId="21E0F1ED" w14:textId="77777777" w:rsidR="00884E48" w:rsidRDefault="00884E48" w:rsidP="00854E15">
      <w:pPr>
        <w:spacing w:line="480" w:lineRule="auto"/>
        <w:rPr>
          <w:rFonts w:ascii="Arial" w:hAnsi="Arial" w:cs="Arial"/>
          <w:sz w:val="32"/>
          <w:szCs w:val="32"/>
        </w:rPr>
      </w:pPr>
    </w:p>
    <w:p w14:paraId="7D83087E" w14:textId="2B75377B" w:rsidR="0041054A" w:rsidRPr="00884E48" w:rsidRDefault="00064C8A" w:rsidP="00854E15">
      <w:pPr>
        <w:spacing w:line="480" w:lineRule="auto"/>
        <w:rPr>
          <w:rFonts w:ascii="Arial" w:hAnsi="Arial" w:cs="Arial"/>
          <w:b/>
          <w:sz w:val="32"/>
          <w:szCs w:val="32"/>
        </w:rPr>
      </w:pPr>
      <w:r w:rsidRPr="00884E48">
        <w:rPr>
          <w:rFonts w:ascii="Arial" w:hAnsi="Arial" w:cs="Arial"/>
          <w:b/>
          <w:sz w:val="32"/>
          <w:szCs w:val="32"/>
        </w:rPr>
        <w:t>SECTION II: LIFTING FAMILIES TOGETHER (LFT)</w:t>
      </w:r>
    </w:p>
    <w:p w14:paraId="4ADE3FC7" w14:textId="7ECFA02D" w:rsidR="00884E48" w:rsidRPr="00884E48" w:rsidRDefault="00884E48" w:rsidP="00854E15">
      <w:pPr>
        <w:spacing w:line="480" w:lineRule="auto"/>
        <w:rPr>
          <w:rFonts w:ascii="Arial" w:hAnsi="Arial" w:cs="Arial"/>
          <w:b/>
          <w:sz w:val="24"/>
          <w:szCs w:val="24"/>
        </w:rPr>
      </w:pPr>
      <w:r w:rsidRPr="00884E48">
        <w:rPr>
          <w:rFonts w:ascii="Arial" w:hAnsi="Arial" w:cs="Arial"/>
          <w:b/>
          <w:sz w:val="24"/>
          <w:szCs w:val="24"/>
        </w:rPr>
        <w:t>Background</w:t>
      </w:r>
    </w:p>
    <w:p w14:paraId="7E40EA29" w14:textId="65330F7A" w:rsidR="00884E48" w:rsidRDefault="00884E48" w:rsidP="007116FD">
      <w:pPr>
        <w:spacing w:line="480" w:lineRule="auto"/>
        <w:ind w:firstLine="720"/>
        <w:rPr>
          <w:rFonts w:ascii="Arial" w:hAnsi="Arial" w:cs="Arial"/>
          <w:sz w:val="24"/>
          <w:szCs w:val="24"/>
        </w:rPr>
      </w:pPr>
      <w:r>
        <w:rPr>
          <w:rFonts w:ascii="Arial" w:hAnsi="Arial" w:cs="Arial"/>
          <w:sz w:val="24"/>
          <w:szCs w:val="24"/>
        </w:rPr>
        <w:t>Lifting Families Together (LFT) has been organized to operate exclusively for charitable purposes, including, but not limited to improving the quality of life for children with health issues in t</w:t>
      </w:r>
      <w:r w:rsidR="00A240FF">
        <w:rPr>
          <w:rFonts w:ascii="Arial" w:hAnsi="Arial" w:cs="Arial"/>
          <w:sz w:val="24"/>
          <w:szCs w:val="24"/>
        </w:rPr>
        <w:t xml:space="preserve">he Houston Metropolitan area. </w:t>
      </w:r>
      <w:r w:rsidR="007116FD">
        <w:rPr>
          <w:rFonts w:ascii="Arial" w:hAnsi="Arial" w:cs="Arial"/>
          <w:sz w:val="24"/>
          <w:szCs w:val="24"/>
        </w:rPr>
        <w:t xml:space="preserve">LFT’s targeted age demographic is children ages 0-18 years old. The organization is managed by a Board of Directors which includes the founder/president of the organization and seven (7) volunteers. </w:t>
      </w:r>
    </w:p>
    <w:p w14:paraId="7CF9428D" w14:textId="77777777" w:rsidR="006E585C" w:rsidRDefault="007116FD" w:rsidP="007116FD">
      <w:pPr>
        <w:spacing w:line="480" w:lineRule="auto"/>
        <w:ind w:firstLine="720"/>
        <w:rPr>
          <w:rFonts w:ascii="Arial" w:hAnsi="Arial" w:cs="Arial"/>
          <w:sz w:val="24"/>
          <w:szCs w:val="24"/>
        </w:rPr>
      </w:pPr>
      <w:r>
        <w:rPr>
          <w:rFonts w:ascii="Arial" w:hAnsi="Arial" w:cs="Arial"/>
          <w:sz w:val="24"/>
          <w:szCs w:val="24"/>
        </w:rPr>
        <w:t xml:space="preserve">LFT’s main focal point </w:t>
      </w:r>
      <w:r w:rsidR="00756435">
        <w:rPr>
          <w:rFonts w:ascii="Arial" w:hAnsi="Arial" w:cs="Arial"/>
          <w:sz w:val="24"/>
          <w:szCs w:val="24"/>
        </w:rPr>
        <w:t xml:space="preserve">is </w:t>
      </w:r>
      <w:r w:rsidR="006E585C">
        <w:rPr>
          <w:rFonts w:ascii="Arial" w:hAnsi="Arial" w:cs="Arial"/>
          <w:sz w:val="24"/>
          <w:szCs w:val="24"/>
        </w:rPr>
        <w:t xml:space="preserve">providing services and resources to children with serious health issues. Each year, LFT host several events within the community to provide support services to children and their families. This is done by receiving donations from local partners and stakeholders and volunteering time to support the cause. </w:t>
      </w:r>
    </w:p>
    <w:p w14:paraId="729EB56D" w14:textId="77777777" w:rsidR="006E585C" w:rsidRDefault="006E585C" w:rsidP="006E585C">
      <w:pPr>
        <w:spacing w:line="480" w:lineRule="auto"/>
        <w:rPr>
          <w:rFonts w:ascii="Arial" w:hAnsi="Arial" w:cs="Arial"/>
          <w:sz w:val="24"/>
          <w:szCs w:val="24"/>
        </w:rPr>
      </w:pPr>
    </w:p>
    <w:p w14:paraId="3A31C713" w14:textId="1879463D" w:rsidR="006E585C" w:rsidRPr="006E585C" w:rsidRDefault="006E585C" w:rsidP="006E585C">
      <w:pPr>
        <w:spacing w:line="480" w:lineRule="auto"/>
        <w:rPr>
          <w:rFonts w:ascii="Arial" w:hAnsi="Arial" w:cs="Arial"/>
          <w:b/>
          <w:sz w:val="24"/>
          <w:szCs w:val="24"/>
        </w:rPr>
      </w:pPr>
      <w:r w:rsidRPr="006E585C">
        <w:rPr>
          <w:rFonts w:ascii="Arial" w:hAnsi="Arial" w:cs="Arial"/>
          <w:b/>
          <w:sz w:val="24"/>
          <w:szCs w:val="24"/>
        </w:rPr>
        <w:t xml:space="preserve">Lifting Families Together </w:t>
      </w:r>
      <w:r w:rsidR="001075B9">
        <w:rPr>
          <w:rFonts w:ascii="Arial" w:hAnsi="Arial" w:cs="Arial"/>
          <w:b/>
          <w:sz w:val="24"/>
          <w:szCs w:val="24"/>
        </w:rPr>
        <w:t>Health fair</w:t>
      </w:r>
      <w:r>
        <w:rPr>
          <w:rFonts w:ascii="Arial" w:hAnsi="Arial" w:cs="Arial"/>
          <w:b/>
          <w:sz w:val="24"/>
          <w:szCs w:val="24"/>
        </w:rPr>
        <w:t xml:space="preserve"> &amp; Walkathon 5k </w:t>
      </w:r>
    </w:p>
    <w:p w14:paraId="55F63CAD" w14:textId="16BB8509" w:rsidR="006E585C" w:rsidRDefault="006E585C" w:rsidP="007116FD">
      <w:pPr>
        <w:spacing w:line="480" w:lineRule="auto"/>
        <w:ind w:firstLine="720"/>
        <w:rPr>
          <w:rFonts w:ascii="Arial" w:hAnsi="Arial" w:cs="Arial"/>
          <w:sz w:val="24"/>
          <w:szCs w:val="24"/>
        </w:rPr>
      </w:pPr>
      <w:r>
        <w:rPr>
          <w:rFonts w:ascii="Arial" w:hAnsi="Arial" w:cs="Arial"/>
          <w:sz w:val="24"/>
          <w:szCs w:val="24"/>
        </w:rPr>
        <w:t xml:space="preserve">LFT hosts an annual </w:t>
      </w:r>
      <w:r w:rsidR="001075B9">
        <w:rPr>
          <w:rFonts w:ascii="Arial" w:hAnsi="Arial" w:cs="Arial"/>
          <w:sz w:val="24"/>
          <w:szCs w:val="24"/>
        </w:rPr>
        <w:t>Health fair</w:t>
      </w:r>
      <w:r w:rsidR="00A9291E">
        <w:rPr>
          <w:rFonts w:ascii="Arial" w:hAnsi="Arial" w:cs="Arial"/>
          <w:sz w:val="24"/>
          <w:szCs w:val="24"/>
        </w:rPr>
        <w:t xml:space="preserve"> &amp; Walkathon that is used as a tool for individuals to receive information on resources available to them within the community.</w:t>
      </w:r>
      <w:r w:rsidR="000476AD">
        <w:rPr>
          <w:rFonts w:ascii="Arial" w:hAnsi="Arial" w:cs="Arial"/>
          <w:sz w:val="24"/>
          <w:szCs w:val="24"/>
        </w:rPr>
        <w:t xml:space="preserve"> The fair consists of several health-related community booths, activities for children, and healthy snacks. Committee members work together to plan out the event and properly execute it. </w:t>
      </w:r>
      <w:r w:rsidR="001075B9">
        <w:rPr>
          <w:rFonts w:ascii="Arial" w:hAnsi="Arial" w:cs="Arial"/>
          <w:sz w:val="24"/>
          <w:szCs w:val="24"/>
        </w:rPr>
        <w:t>The event is usually held in different parts of the Houston region and it will be held this year in the Missouri City Buffalo Run Park.</w:t>
      </w:r>
    </w:p>
    <w:p w14:paraId="049DC86E" w14:textId="77777777" w:rsidR="00D60377" w:rsidRDefault="00D60377" w:rsidP="004A68EA">
      <w:pPr>
        <w:spacing w:line="480" w:lineRule="auto"/>
        <w:rPr>
          <w:rFonts w:ascii="Arial" w:hAnsi="Arial" w:cs="Arial"/>
          <w:sz w:val="24"/>
          <w:szCs w:val="24"/>
        </w:rPr>
      </w:pPr>
    </w:p>
    <w:p w14:paraId="1012081E" w14:textId="7389B2D0" w:rsidR="006E585C" w:rsidRPr="004A68EA" w:rsidRDefault="004A68EA" w:rsidP="004A68EA">
      <w:pPr>
        <w:spacing w:line="480" w:lineRule="auto"/>
        <w:rPr>
          <w:rFonts w:ascii="Arial" w:hAnsi="Arial" w:cs="Arial"/>
          <w:b/>
          <w:sz w:val="24"/>
          <w:szCs w:val="24"/>
        </w:rPr>
      </w:pPr>
      <w:r w:rsidRPr="004A68EA">
        <w:rPr>
          <w:rFonts w:ascii="Arial" w:hAnsi="Arial" w:cs="Arial"/>
          <w:b/>
          <w:sz w:val="24"/>
          <w:szCs w:val="24"/>
        </w:rPr>
        <w:t>Lifting Families Together Annual Evening at the Gala (2018)</w:t>
      </w:r>
    </w:p>
    <w:p w14:paraId="06C7E0CC" w14:textId="77777777" w:rsidR="003C68F9" w:rsidRDefault="006E585C" w:rsidP="003C68F9">
      <w:pPr>
        <w:spacing w:line="480" w:lineRule="auto"/>
        <w:ind w:firstLine="720"/>
        <w:rPr>
          <w:rFonts w:ascii="Arial" w:hAnsi="Arial" w:cs="Arial"/>
          <w:sz w:val="24"/>
          <w:szCs w:val="24"/>
        </w:rPr>
      </w:pPr>
      <w:r>
        <w:rPr>
          <w:rFonts w:ascii="Arial" w:hAnsi="Arial" w:cs="Arial"/>
          <w:sz w:val="24"/>
          <w:szCs w:val="24"/>
        </w:rPr>
        <w:t xml:space="preserve">LFT’s main </w:t>
      </w:r>
      <w:r w:rsidR="000476AD">
        <w:rPr>
          <w:rFonts w:ascii="Arial" w:hAnsi="Arial" w:cs="Arial"/>
          <w:sz w:val="24"/>
          <w:szCs w:val="24"/>
        </w:rPr>
        <w:t xml:space="preserve">sponsorship </w:t>
      </w:r>
      <w:r>
        <w:rPr>
          <w:rFonts w:ascii="Arial" w:hAnsi="Arial" w:cs="Arial"/>
          <w:sz w:val="24"/>
          <w:szCs w:val="24"/>
        </w:rPr>
        <w:t xml:space="preserve">event is the Lifting Families Together Annual Evening at the Gala which brings together local leaders and supporters within the community to celebrate one another and to celebrate the generosity provided from these supporters to the community. </w:t>
      </w:r>
      <w:r w:rsidR="004A68EA">
        <w:rPr>
          <w:rFonts w:ascii="Arial" w:hAnsi="Arial" w:cs="Arial"/>
          <w:sz w:val="24"/>
          <w:szCs w:val="24"/>
        </w:rPr>
        <w:t>For the past several years the LFT Gala has been used as an effective marketing/networking tool used to gain partnerships and support. Since its implementation, more than a dozen partnerships have been established and more than 100 families have been served within the community.</w:t>
      </w:r>
    </w:p>
    <w:p w14:paraId="04A0FFBC" w14:textId="77777777" w:rsidR="003C68F9" w:rsidRDefault="003C68F9" w:rsidP="003C68F9">
      <w:pPr>
        <w:spacing w:line="480" w:lineRule="auto"/>
        <w:rPr>
          <w:rFonts w:ascii="Arial" w:hAnsi="Arial" w:cs="Arial"/>
          <w:b/>
          <w:sz w:val="24"/>
          <w:szCs w:val="24"/>
        </w:rPr>
      </w:pPr>
    </w:p>
    <w:p w14:paraId="432E2285" w14:textId="207A0866" w:rsidR="004A68EA" w:rsidRPr="003C68F9" w:rsidRDefault="003C68F9" w:rsidP="003C68F9">
      <w:pPr>
        <w:spacing w:line="480" w:lineRule="auto"/>
        <w:rPr>
          <w:rFonts w:ascii="Arial" w:hAnsi="Arial" w:cs="Arial"/>
          <w:sz w:val="24"/>
          <w:szCs w:val="24"/>
        </w:rPr>
      </w:pPr>
      <w:r w:rsidRPr="003C68F9">
        <w:rPr>
          <w:rFonts w:ascii="Arial" w:hAnsi="Arial" w:cs="Arial"/>
          <w:b/>
          <w:sz w:val="24"/>
          <w:szCs w:val="24"/>
        </w:rPr>
        <w:t>Recommendation</w:t>
      </w:r>
    </w:p>
    <w:p w14:paraId="26E9CDB9" w14:textId="278E139C" w:rsidR="0041054A" w:rsidRDefault="003C68F9" w:rsidP="00FC7DDB">
      <w:pPr>
        <w:spacing w:line="480" w:lineRule="auto"/>
        <w:ind w:firstLine="720"/>
        <w:rPr>
          <w:rFonts w:ascii="Arial" w:hAnsi="Arial" w:cs="Arial"/>
          <w:sz w:val="24"/>
          <w:szCs w:val="24"/>
        </w:rPr>
      </w:pPr>
      <w:r>
        <w:rPr>
          <w:rFonts w:ascii="Arial" w:hAnsi="Arial" w:cs="Arial"/>
          <w:sz w:val="24"/>
          <w:szCs w:val="24"/>
        </w:rPr>
        <w:t>Since its establishment in 2015, LFT has helped several families in the community</w:t>
      </w:r>
      <w:r w:rsidR="00FC7DDB">
        <w:rPr>
          <w:rFonts w:ascii="Arial" w:hAnsi="Arial" w:cs="Arial"/>
          <w:sz w:val="24"/>
          <w:szCs w:val="24"/>
        </w:rPr>
        <w:t xml:space="preserve"> by providing valuable resources to children with serious medical issues. Being that the organization is relatively new, they offer four (4) beneficial services to these children and their families. </w:t>
      </w:r>
    </w:p>
    <w:p w14:paraId="39072D53" w14:textId="1B490474" w:rsidR="00454943" w:rsidRDefault="00684F73" w:rsidP="00FC7DDB">
      <w:pPr>
        <w:spacing w:line="480" w:lineRule="auto"/>
        <w:ind w:firstLine="720"/>
        <w:rPr>
          <w:rFonts w:ascii="Arial" w:hAnsi="Arial" w:cs="Arial"/>
          <w:sz w:val="24"/>
          <w:szCs w:val="24"/>
        </w:rPr>
      </w:pPr>
      <w:r>
        <w:rPr>
          <w:rFonts w:ascii="Arial" w:hAnsi="Arial" w:cs="Arial"/>
          <w:sz w:val="24"/>
          <w:szCs w:val="24"/>
        </w:rPr>
        <w:t>My recommendation would be to expand the organizations scope of service to include services</w:t>
      </w:r>
      <w:r w:rsidR="001C0C94">
        <w:rPr>
          <w:rFonts w:ascii="Arial" w:hAnsi="Arial" w:cs="Arial"/>
          <w:sz w:val="24"/>
          <w:szCs w:val="24"/>
        </w:rPr>
        <w:t xml:space="preserve"> and resources</w:t>
      </w:r>
      <w:r>
        <w:rPr>
          <w:rFonts w:ascii="Arial" w:hAnsi="Arial" w:cs="Arial"/>
          <w:sz w:val="24"/>
          <w:szCs w:val="24"/>
        </w:rPr>
        <w:t xml:space="preserve"> for children with HIV/AIDS. There is still a negative stigma regarding HIV/AIDS and</w:t>
      </w:r>
      <w:r w:rsidR="001C0C94">
        <w:rPr>
          <w:rFonts w:ascii="Arial" w:hAnsi="Arial" w:cs="Arial"/>
          <w:sz w:val="24"/>
          <w:szCs w:val="24"/>
        </w:rPr>
        <w:t xml:space="preserve"> to overcome this, learning more about the disease and how it can affect a person, would be ideal for the organization. I would rec</w:t>
      </w:r>
      <w:r w:rsidR="00454943">
        <w:rPr>
          <w:rFonts w:ascii="Arial" w:hAnsi="Arial" w:cs="Arial"/>
          <w:sz w:val="24"/>
          <w:szCs w:val="24"/>
        </w:rPr>
        <w:t>ommend attending events being held by other organizations who support the HIV/AIDS demographic and learnin</w:t>
      </w:r>
      <w:r w:rsidR="00855AA6">
        <w:rPr>
          <w:rFonts w:ascii="Arial" w:hAnsi="Arial" w:cs="Arial"/>
          <w:sz w:val="24"/>
          <w:szCs w:val="24"/>
        </w:rPr>
        <w:t>g from them.</w:t>
      </w:r>
    </w:p>
    <w:p w14:paraId="5B3C9501" w14:textId="7FCCDF54" w:rsidR="00855AA6" w:rsidRDefault="00855AA6" w:rsidP="00FC7DDB">
      <w:pPr>
        <w:spacing w:line="480" w:lineRule="auto"/>
        <w:ind w:firstLine="720"/>
        <w:rPr>
          <w:rFonts w:ascii="Arial" w:hAnsi="Arial" w:cs="Arial"/>
          <w:sz w:val="24"/>
          <w:szCs w:val="24"/>
        </w:rPr>
      </w:pPr>
      <w:r>
        <w:rPr>
          <w:rFonts w:ascii="Arial" w:hAnsi="Arial" w:cs="Arial"/>
          <w:sz w:val="24"/>
          <w:szCs w:val="24"/>
        </w:rPr>
        <w:t xml:space="preserve">There are millions of children affected by this disease and not enough resources available to help them and their families with health care and treatments. If LFT expanded to include these services, the organization will assist more children and families by providing the assistance that they need. Including these services </w:t>
      </w:r>
      <w:r w:rsidR="00F70F3B">
        <w:rPr>
          <w:rFonts w:ascii="Arial" w:hAnsi="Arial" w:cs="Arial"/>
          <w:sz w:val="24"/>
          <w:szCs w:val="24"/>
        </w:rPr>
        <w:t xml:space="preserve">would also help to build different partnerships which ultimately will result in more resources and build a bridge on the gap of misinformation being provided about HIV/AIDS. The goal is to provide services to the community that will help families and individuals to prosper while having the HIV/AIDS disease or any other health issue. </w:t>
      </w:r>
    </w:p>
    <w:p w14:paraId="1092FF59" w14:textId="083321BD" w:rsidR="00684F73" w:rsidRPr="007D0E0E" w:rsidRDefault="00684F73" w:rsidP="00FC7DDB">
      <w:pPr>
        <w:spacing w:line="480" w:lineRule="auto"/>
        <w:ind w:firstLine="720"/>
        <w:rPr>
          <w:rFonts w:ascii="Arial" w:hAnsi="Arial" w:cs="Arial"/>
          <w:sz w:val="24"/>
          <w:szCs w:val="24"/>
        </w:rPr>
      </w:pPr>
      <w:r>
        <w:rPr>
          <w:rFonts w:ascii="Arial" w:hAnsi="Arial" w:cs="Arial"/>
          <w:sz w:val="24"/>
          <w:szCs w:val="24"/>
        </w:rPr>
        <w:t xml:space="preserve"> </w:t>
      </w:r>
    </w:p>
    <w:p w14:paraId="72860719" w14:textId="77777777" w:rsidR="0041054A" w:rsidRPr="007D0E0E" w:rsidRDefault="0041054A" w:rsidP="00854E15">
      <w:pPr>
        <w:spacing w:line="480" w:lineRule="auto"/>
        <w:rPr>
          <w:rFonts w:ascii="Arial" w:hAnsi="Arial" w:cs="Arial"/>
          <w:sz w:val="24"/>
          <w:szCs w:val="24"/>
        </w:rPr>
      </w:pPr>
    </w:p>
    <w:p w14:paraId="1ACB4292" w14:textId="77777777" w:rsidR="0041054A" w:rsidRPr="007D0E0E" w:rsidRDefault="0041054A" w:rsidP="00854E15">
      <w:pPr>
        <w:spacing w:line="480" w:lineRule="auto"/>
        <w:rPr>
          <w:rFonts w:ascii="Arial" w:hAnsi="Arial" w:cs="Arial"/>
          <w:sz w:val="24"/>
          <w:szCs w:val="24"/>
        </w:rPr>
      </w:pPr>
    </w:p>
    <w:p w14:paraId="02C59184" w14:textId="77777777" w:rsidR="0041054A" w:rsidRPr="007D0E0E" w:rsidRDefault="0041054A" w:rsidP="00854E15">
      <w:pPr>
        <w:spacing w:line="480" w:lineRule="auto"/>
        <w:rPr>
          <w:rFonts w:ascii="Arial" w:hAnsi="Arial" w:cs="Arial"/>
          <w:sz w:val="24"/>
          <w:szCs w:val="24"/>
        </w:rPr>
      </w:pPr>
    </w:p>
    <w:p w14:paraId="706C2A73" w14:textId="77777777" w:rsidR="0041054A" w:rsidRPr="007D0E0E" w:rsidRDefault="0041054A" w:rsidP="00854E15">
      <w:pPr>
        <w:spacing w:line="480" w:lineRule="auto"/>
        <w:rPr>
          <w:rFonts w:ascii="Arial" w:hAnsi="Arial" w:cs="Arial"/>
          <w:sz w:val="24"/>
          <w:szCs w:val="24"/>
        </w:rPr>
      </w:pPr>
    </w:p>
    <w:p w14:paraId="00A57226" w14:textId="77777777" w:rsidR="0041054A" w:rsidRPr="007D0E0E" w:rsidRDefault="0041054A" w:rsidP="00854E15">
      <w:pPr>
        <w:spacing w:line="480" w:lineRule="auto"/>
        <w:rPr>
          <w:rFonts w:ascii="Arial" w:hAnsi="Arial" w:cs="Arial"/>
          <w:sz w:val="24"/>
          <w:szCs w:val="24"/>
        </w:rPr>
      </w:pPr>
    </w:p>
    <w:p w14:paraId="6618C34A" w14:textId="77777777" w:rsidR="0041054A" w:rsidRPr="007D0E0E" w:rsidRDefault="0041054A" w:rsidP="00854E15">
      <w:pPr>
        <w:spacing w:line="480" w:lineRule="auto"/>
        <w:rPr>
          <w:rFonts w:ascii="Arial" w:hAnsi="Arial" w:cs="Arial"/>
          <w:sz w:val="24"/>
          <w:szCs w:val="24"/>
        </w:rPr>
      </w:pPr>
    </w:p>
    <w:p w14:paraId="5F08E385" w14:textId="77777777" w:rsidR="0041054A" w:rsidRPr="007D0E0E" w:rsidRDefault="0041054A" w:rsidP="00854E15">
      <w:pPr>
        <w:spacing w:line="480" w:lineRule="auto"/>
        <w:rPr>
          <w:rFonts w:ascii="Arial" w:hAnsi="Arial" w:cs="Arial"/>
          <w:sz w:val="24"/>
          <w:szCs w:val="24"/>
        </w:rPr>
      </w:pPr>
    </w:p>
    <w:p w14:paraId="730D515C" w14:textId="77777777" w:rsidR="0041054A" w:rsidRPr="007D0E0E" w:rsidRDefault="0041054A" w:rsidP="00854E15">
      <w:pPr>
        <w:spacing w:line="480" w:lineRule="auto"/>
        <w:rPr>
          <w:rFonts w:ascii="Arial" w:hAnsi="Arial" w:cs="Arial"/>
          <w:sz w:val="24"/>
          <w:szCs w:val="24"/>
        </w:rPr>
      </w:pPr>
    </w:p>
    <w:p w14:paraId="60F733C6" w14:textId="77777777" w:rsidR="0041054A" w:rsidRPr="007D0E0E" w:rsidRDefault="0041054A" w:rsidP="00854E15">
      <w:pPr>
        <w:spacing w:line="480" w:lineRule="auto"/>
        <w:rPr>
          <w:rFonts w:ascii="Arial" w:hAnsi="Arial" w:cs="Arial"/>
          <w:sz w:val="24"/>
          <w:szCs w:val="24"/>
        </w:rPr>
      </w:pPr>
    </w:p>
    <w:p w14:paraId="068A2ECA" w14:textId="77777777" w:rsidR="0041054A" w:rsidRPr="007D0E0E" w:rsidRDefault="0041054A">
      <w:pPr>
        <w:rPr>
          <w:rFonts w:ascii="Arial" w:hAnsi="Arial" w:cs="Arial"/>
          <w:sz w:val="24"/>
          <w:szCs w:val="24"/>
        </w:rPr>
      </w:pPr>
    </w:p>
    <w:p w14:paraId="368CCFED" w14:textId="6BD98B8A" w:rsidR="004B290F" w:rsidRDefault="004B290F">
      <w:pPr>
        <w:rPr>
          <w:rFonts w:ascii="Arial" w:hAnsi="Arial" w:cs="Arial"/>
          <w:sz w:val="24"/>
          <w:szCs w:val="24"/>
        </w:rPr>
      </w:pPr>
    </w:p>
    <w:p w14:paraId="13CB1BBB" w14:textId="77777777" w:rsidR="00D60377" w:rsidRPr="007D0E0E" w:rsidRDefault="00D60377">
      <w:pPr>
        <w:rPr>
          <w:rFonts w:ascii="Arial" w:hAnsi="Arial" w:cs="Arial"/>
          <w:sz w:val="24"/>
          <w:szCs w:val="24"/>
        </w:rPr>
      </w:pPr>
    </w:p>
    <w:p w14:paraId="2C045BBF" w14:textId="77777777" w:rsidR="00D60377" w:rsidRDefault="00D60377" w:rsidP="00CB0A8E">
      <w:pPr>
        <w:spacing w:line="480" w:lineRule="auto"/>
        <w:rPr>
          <w:rFonts w:ascii="Arial" w:hAnsi="Arial" w:cs="Arial"/>
          <w:b/>
          <w:sz w:val="24"/>
          <w:szCs w:val="24"/>
        </w:rPr>
      </w:pPr>
    </w:p>
    <w:p w14:paraId="06D249F1" w14:textId="77777777" w:rsidR="00D60377" w:rsidRDefault="00D60377" w:rsidP="00CB0A8E">
      <w:pPr>
        <w:spacing w:line="480" w:lineRule="auto"/>
        <w:rPr>
          <w:rFonts w:ascii="Arial" w:hAnsi="Arial" w:cs="Arial"/>
          <w:b/>
          <w:sz w:val="24"/>
          <w:szCs w:val="24"/>
        </w:rPr>
      </w:pPr>
    </w:p>
    <w:p w14:paraId="06356E20" w14:textId="70018EDB" w:rsidR="00F70F3B" w:rsidRDefault="00F70F3B" w:rsidP="00CB0A8E">
      <w:pPr>
        <w:spacing w:line="480" w:lineRule="auto"/>
        <w:rPr>
          <w:rFonts w:ascii="Arial" w:hAnsi="Arial" w:cs="Arial"/>
          <w:b/>
          <w:sz w:val="24"/>
          <w:szCs w:val="24"/>
        </w:rPr>
      </w:pPr>
      <w:r w:rsidRPr="00F70F3B">
        <w:rPr>
          <w:rFonts w:ascii="Arial" w:hAnsi="Arial" w:cs="Arial"/>
          <w:b/>
          <w:sz w:val="24"/>
          <w:szCs w:val="24"/>
        </w:rPr>
        <w:t>Conclusion</w:t>
      </w:r>
    </w:p>
    <w:p w14:paraId="0C48EB00" w14:textId="798F88F8" w:rsidR="003B390A" w:rsidRDefault="00CB0A8E" w:rsidP="001075B9">
      <w:pPr>
        <w:spacing w:line="480" w:lineRule="auto"/>
        <w:rPr>
          <w:rFonts w:ascii="Arial" w:hAnsi="Arial" w:cs="Arial"/>
          <w:sz w:val="24"/>
          <w:szCs w:val="24"/>
        </w:rPr>
      </w:pPr>
      <w:r>
        <w:rPr>
          <w:rFonts w:ascii="Arial" w:hAnsi="Arial" w:cs="Arial"/>
          <w:b/>
          <w:sz w:val="24"/>
          <w:szCs w:val="24"/>
        </w:rPr>
        <w:tab/>
      </w:r>
      <w:r w:rsidRPr="00CB0A8E">
        <w:rPr>
          <w:rFonts w:ascii="Arial" w:hAnsi="Arial" w:cs="Arial"/>
          <w:sz w:val="24"/>
          <w:szCs w:val="24"/>
        </w:rPr>
        <w:t xml:space="preserve">HIV/AIDS </w:t>
      </w:r>
      <w:r>
        <w:rPr>
          <w:rFonts w:ascii="Arial" w:hAnsi="Arial" w:cs="Arial"/>
          <w:sz w:val="24"/>
          <w:szCs w:val="24"/>
        </w:rPr>
        <w:t xml:space="preserve">is one of the most feared diseases in the world today. There are several organizations and agencies </w:t>
      </w:r>
      <w:r w:rsidR="003B390A">
        <w:rPr>
          <w:rFonts w:ascii="Arial" w:hAnsi="Arial" w:cs="Arial"/>
          <w:sz w:val="24"/>
          <w:szCs w:val="24"/>
        </w:rPr>
        <w:t xml:space="preserve">who are well established locally and </w:t>
      </w:r>
      <w:r w:rsidR="003E7343">
        <w:rPr>
          <w:rFonts w:ascii="Arial" w:hAnsi="Arial" w:cs="Arial"/>
          <w:sz w:val="24"/>
          <w:szCs w:val="24"/>
        </w:rPr>
        <w:t>provide</w:t>
      </w:r>
      <w:r w:rsidR="003B390A">
        <w:rPr>
          <w:rFonts w:ascii="Arial" w:hAnsi="Arial" w:cs="Arial"/>
          <w:sz w:val="24"/>
          <w:szCs w:val="24"/>
        </w:rPr>
        <w:t xml:space="preserve"> resources and awareness initiatives to the community</w:t>
      </w:r>
      <w:r w:rsidR="003E7343">
        <w:rPr>
          <w:rFonts w:ascii="Arial" w:hAnsi="Arial" w:cs="Arial"/>
          <w:sz w:val="24"/>
          <w:szCs w:val="24"/>
        </w:rPr>
        <w:t>,</w:t>
      </w:r>
      <w:r w:rsidR="003B390A">
        <w:rPr>
          <w:rFonts w:ascii="Arial" w:hAnsi="Arial" w:cs="Arial"/>
          <w:sz w:val="24"/>
          <w:szCs w:val="24"/>
        </w:rPr>
        <w:t xml:space="preserve"> and there are numerous organizations that are starting off. </w:t>
      </w:r>
      <w:r w:rsidR="003E7343">
        <w:rPr>
          <w:rFonts w:ascii="Arial" w:hAnsi="Arial" w:cs="Arial"/>
          <w:sz w:val="24"/>
          <w:szCs w:val="24"/>
        </w:rPr>
        <w:t>There is a need in the community for resources that can aide toward the treatment of the disease and overall prevention. AIDS Foundation Houston and Lifting Families together are similar in that they share the same common goal</w:t>
      </w:r>
      <w:r w:rsidR="001075B9">
        <w:rPr>
          <w:rFonts w:ascii="Arial" w:hAnsi="Arial" w:cs="Arial"/>
          <w:sz w:val="24"/>
          <w:szCs w:val="24"/>
        </w:rPr>
        <w:t>, to eliminate the negative stigma about HIV/AIDS and to provide support to individuals carrying the disease and their families.</w:t>
      </w:r>
    </w:p>
    <w:p w14:paraId="12867D8B" w14:textId="70CDE3CF" w:rsidR="001075B9" w:rsidRPr="00F70F3B" w:rsidRDefault="001075B9" w:rsidP="001075B9">
      <w:pPr>
        <w:spacing w:line="480" w:lineRule="auto"/>
        <w:rPr>
          <w:rFonts w:ascii="Arial" w:hAnsi="Arial" w:cs="Arial"/>
          <w:sz w:val="24"/>
          <w:szCs w:val="24"/>
        </w:rPr>
      </w:pPr>
      <w:r>
        <w:rPr>
          <w:rFonts w:ascii="Arial" w:hAnsi="Arial" w:cs="Arial"/>
          <w:sz w:val="24"/>
          <w:szCs w:val="24"/>
        </w:rPr>
        <w:tab/>
        <w:t>This report focused on organizations that offer support and services to this demographic. It featured information about partnerships and how partnerships can open multiple doors for different views when it comes to HIV/AIDS. This report also discussed how expansion of a project can help it to reach a broader demographic which in return, would provide more support</w:t>
      </w:r>
      <w:r w:rsidR="00CE4FCB">
        <w:rPr>
          <w:rFonts w:ascii="Arial" w:hAnsi="Arial" w:cs="Arial"/>
          <w:sz w:val="24"/>
          <w:szCs w:val="24"/>
        </w:rPr>
        <w:t xml:space="preserve"> to individuals who may need it. There is a need in the community, and with multiple public servants supporting these initiatives, the world will receive more resources. </w:t>
      </w:r>
    </w:p>
    <w:p w14:paraId="6DAE5ACE" w14:textId="77777777" w:rsidR="0041054A" w:rsidRPr="007D0E0E" w:rsidRDefault="0041054A">
      <w:pPr>
        <w:rPr>
          <w:rFonts w:ascii="Arial" w:hAnsi="Arial" w:cs="Arial"/>
          <w:sz w:val="24"/>
          <w:szCs w:val="24"/>
        </w:rPr>
      </w:pPr>
    </w:p>
    <w:p w14:paraId="54DE6FD8" w14:textId="77777777" w:rsidR="0041054A" w:rsidRPr="007D0E0E" w:rsidRDefault="0041054A">
      <w:pPr>
        <w:rPr>
          <w:rFonts w:ascii="Arial" w:hAnsi="Arial" w:cs="Arial"/>
          <w:sz w:val="24"/>
          <w:szCs w:val="24"/>
        </w:rPr>
      </w:pPr>
    </w:p>
    <w:p w14:paraId="74759798" w14:textId="77777777" w:rsidR="0041054A" w:rsidRPr="007D0E0E" w:rsidRDefault="0041054A">
      <w:pPr>
        <w:rPr>
          <w:rFonts w:ascii="Arial" w:hAnsi="Arial" w:cs="Arial"/>
          <w:sz w:val="24"/>
          <w:szCs w:val="24"/>
        </w:rPr>
      </w:pPr>
    </w:p>
    <w:p w14:paraId="447AB154" w14:textId="1C56E439" w:rsidR="0041054A" w:rsidRDefault="0041054A">
      <w:pPr>
        <w:rPr>
          <w:rFonts w:ascii="Arial" w:hAnsi="Arial" w:cs="Arial"/>
          <w:sz w:val="24"/>
          <w:szCs w:val="24"/>
        </w:rPr>
      </w:pPr>
    </w:p>
    <w:p w14:paraId="4C7E3147" w14:textId="77777777" w:rsidR="00CE4FCB" w:rsidRPr="007D0E0E" w:rsidRDefault="00CE4FCB">
      <w:pPr>
        <w:rPr>
          <w:rFonts w:ascii="Arial" w:hAnsi="Arial" w:cs="Arial"/>
          <w:sz w:val="24"/>
          <w:szCs w:val="24"/>
        </w:rPr>
      </w:pPr>
    </w:p>
    <w:p w14:paraId="763C3E13" w14:textId="77777777" w:rsidR="0041054A" w:rsidRPr="007D0E0E" w:rsidRDefault="0041054A">
      <w:pPr>
        <w:rPr>
          <w:rFonts w:ascii="Arial" w:hAnsi="Arial" w:cs="Arial"/>
          <w:sz w:val="24"/>
          <w:szCs w:val="24"/>
        </w:rPr>
      </w:pPr>
    </w:p>
    <w:p w14:paraId="0723FBF6" w14:textId="77777777" w:rsidR="00D60377" w:rsidRDefault="00D60377" w:rsidP="00014EE9">
      <w:pPr>
        <w:spacing w:line="480" w:lineRule="auto"/>
        <w:rPr>
          <w:rFonts w:ascii="Arial" w:hAnsi="Arial" w:cs="Arial"/>
          <w:b/>
          <w:sz w:val="24"/>
          <w:szCs w:val="24"/>
        </w:rPr>
      </w:pPr>
    </w:p>
    <w:p w14:paraId="00265119" w14:textId="2AA14014" w:rsidR="0041054A" w:rsidRPr="00014EE9" w:rsidRDefault="00E07E85" w:rsidP="00014EE9">
      <w:pPr>
        <w:spacing w:line="480" w:lineRule="auto"/>
        <w:rPr>
          <w:rFonts w:ascii="Arial" w:hAnsi="Arial" w:cs="Arial"/>
          <w:b/>
          <w:sz w:val="24"/>
          <w:szCs w:val="24"/>
        </w:rPr>
      </w:pPr>
      <w:r>
        <w:rPr>
          <w:rFonts w:ascii="Arial" w:hAnsi="Arial" w:cs="Arial"/>
          <w:b/>
          <w:sz w:val="24"/>
          <w:szCs w:val="24"/>
        </w:rPr>
        <w:t>Acknowledgements</w:t>
      </w:r>
    </w:p>
    <w:p w14:paraId="3C7D2073" w14:textId="3060CAE5" w:rsidR="00014EE9" w:rsidRDefault="00014EE9" w:rsidP="00ED1569">
      <w:pPr>
        <w:spacing w:line="480" w:lineRule="auto"/>
        <w:ind w:firstLine="720"/>
        <w:rPr>
          <w:rFonts w:ascii="Arial" w:hAnsi="Arial" w:cs="Arial"/>
          <w:sz w:val="24"/>
          <w:szCs w:val="24"/>
        </w:rPr>
      </w:pPr>
      <w:r>
        <w:rPr>
          <w:rFonts w:ascii="Arial" w:hAnsi="Arial" w:cs="Arial"/>
          <w:sz w:val="24"/>
          <w:szCs w:val="24"/>
        </w:rPr>
        <w:t>I am thankful for the opportunity that I was provided to attend this prestigious program. I would like to thank my mentor, Mr. Anthony J. Snipes for supporting me throughout this program and providing me with his knowledge and wisdom on being successful as a public servant.</w:t>
      </w:r>
    </w:p>
    <w:p w14:paraId="7185BDFE" w14:textId="1D61996A" w:rsidR="00014EE9" w:rsidRDefault="00014EE9" w:rsidP="00ED1569">
      <w:pPr>
        <w:spacing w:line="480" w:lineRule="auto"/>
        <w:ind w:firstLine="720"/>
        <w:rPr>
          <w:rFonts w:ascii="Arial" w:hAnsi="Arial" w:cs="Arial"/>
          <w:sz w:val="24"/>
          <w:szCs w:val="24"/>
        </w:rPr>
      </w:pPr>
      <w:r>
        <w:rPr>
          <w:rFonts w:ascii="Arial" w:hAnsi="Arial" w:cs="Arial"/>
          <w:sz w:val="24"/>
          <w:szCs w:val="24"/>
        </w:rPr>
        <w:t xml:space="preserve">I would also like to thank my Director, Stacie Walker, for pushing me throughout this program to step outside of my boundaries and for providing encouragement and </w:t>
      </w:r>
      <w:r w:rsidR="00E07E85">
        <w:rPr>
          <w:rFonts w:ascii="Arial" w:hAnsi="Arial" w:cs="Arial"/>
          <w:sz w:val="24"/>
          <w:szCs w:val="24"/>
        </w:rPr>
        <w:t>guidance, and providing me with the flexibility to complete the tasks required of the program. Most importantly, I would like to thank her for putting up with me!</w:t>
      </w:r>
    </w:p>
    <w:p w14:paraId="4447413D" w14:textId="53507C65" w:rsidR="00E07E85" w:rsidRDefault="00E07E85" w:rsidP="00ED1569">
      <w:pPr>
        <w:spacing w:line="480" w:lineRule="auto"/>
        <w:ind w:firstLine="720"/>
        <w:rPr>
          <w:rFonts w:ascii="Arial" w:hAnsi="Arial" w:cs="Arial"/>
          <w:sz w:val="24"/>
          <w:szCs w:val="24"/>
        </w:rPr>
      </w:pPr>
      <w:r>
        <w:rPr>
          <w:rFonts w:ascii="Arial" w:hAnsi="Arial" w:cs="Arial"/>
          <w:sz w:val="24"/>
          <w:szCs w:val="24"/>
        </w:rPr>
        <w:t>I would like to thank Ava Holland of Lifting Families Together (LFT) for taking time to complete the survey and providing insight into her organization. I would also like to thank the AIDS Foundation Houston (AFH) for allowing me to attend the AIDS Walk 2018 event to obtain testimonials.</w:t>
      </w:r>
    </w:p>
    <w:p w14:paraId="51C108E8" w14:textId="0732091F" w:rsidR="00E07E85" w:rsidRDefault="00E07E85" w:rsidP="00ED1569">
      <w:pPr>
        <w:spacing w:line="480" w:lineRule="auto"/>
        <w:ind w:firstLine="720"/>
        <w:rPr>
          <w:rFonts w:ascii="Arial" w:hAnsi="Arial" w:cs="Arial"/>
          <w:sz w:val="24"/>
          <w:szCs w:val="24"/>
        </w:rPr>
      </w:pPr>
      <w:r>
        <w:rPr>
          <w:rFonts w:ascii="Arial" w:hAnsi="Arial" w:cs="Arial"/>
          <w:sz w:val="24"/>
          <w:szCs w:val="24"/>
        </w:rPr>
        <w:t xml:space="preserve">This program and conducting this research has changed my life for the better. I have learned that being ethical, candid, proactive, caring and compassionate, invested in the community and willing to promote change all make up </w:t>
      </w:r>
      <w:r w:rsidR="00ED1569">
        <w:rPr>
          <w:rFonts w:ascii="Arial" w:hAnsi="Arial" w:cs="Arial"/>
          <w:sz w:val="24"/>
          <w:szCs w:val="24"/>
        </w:rPr>
        <w:t>the characteristics of becoming an effective public servant.</w:t>
      </w:r>
    </w:p>
    <w:p w14:paraId="25948CCE" w14:textId="3CCC8FD4" w:rsidR="00ED1569" w:rsidRDefault="00ED1569" w:rsidP="00ED1569">
      <w:pPr>
        <w:spacing w:line="480" w:lineRule="auto"/>
        <w:ind w:firstLine="720"/>
        <w:rPr>
          <w:rFonts w:ascii="Arial" w:hAnsi="Arial" w:cs="Arial"/>
          <w:sz w:val="24"/>
          <w:szCs w:val="24"/>
        </w:rPr>
      </w:pPr>
      <w:r>
        <w:rPr>
          <w:rFonts w:ascii="Arial" w:hAnsi="Arial" w:cs="Arial"/>
          <w:sz w:val="24"/>
          <w:szCs w:val="24"/>
        </w:rPr>
        <w:t>I would like to thank NFBPA for accepting me into the program and helping me to realize my full potential in succeeding in the public sector.</w:t>
      </w:r>
    </w:p>
    <w:p w14:paraId="0EB67BC1" w14:textId="265EDE1F" w:rsidR="00ED1569" w:rsidRPr="00ED1569" w:rsidRDefault="00ED1569" w:rsidP="00ED1569">
      <w:pPr>
        <w:pStyle w:val="ListParagraph"/>
        <w:numPr>
          <w:ilvl w:val="0"/>
          <w:numId w:val="9"/>
        </w:numPr>
        <w:spacing w:line="480" w:lineRule="auto"/>
        <w:rPr>
          <w:rFonts w:ascii="Arial" w:hAnsi="Arial" w:cs="Arial"/>
          <w:sz w:val="24"/>
          <w:szCs w:val="24"/>
        </w:rPr>
      </w:pPr>
      <w:r>
        <w:rPr>
          <w:rFonts w:ascii="Arial" w:hAnsi="Arial" w:cs="Arial"/>
          <w:sz w:val="24"/>
          <w:szCs w:val="24"/>
        </w:rPr>
        <w:t>Adrianna Nixon</w:t>
      </w:r>
    </w:p>
    <w:p w14:paraId="5901D8AA" w14:textId="77777777" w:rsidR="004B290F" w:rsidRPr="007D0E0E" w:rsidRDefault="004B290F">
      <w:pPr>
        <w:rPr>
          <w:rFonts w:ascii="Arial" w:hAnsi="Arial" w:cs="Arial"/>
          <w:sz w:val="24"/>
          <w:szCs w:val="24"/>
        </w:rPr>
      </w:pPr>
    </w:p>
    <w:p w14:paraId="1C6A1DDB" w14:textId="77777777" w:rsidR="00E07E85" w:rsidRDefault="00E07E85">
      <w:pPr>
        <w:rPr>
          <w:rFonts w:ascii="Arial" w:hAnsi="Arial" w:cs="Arial"/>
          <w:sz w:val="24"/>
          <w:szCs w:val="24"/>
        </w:rPr>
      </w:pPr>
    </w:p>
    <w:p w14:paraId="6591C157" w14:textId="7665047D" w:rsidR="00AC610E" w:rsidRDefault="00AC610E">
      <w:pPr>
        <w:rPr>
          <w:rFonts w:ascii="Arial" w:hAnsi="Arial" w:cs="Arial"/>
          <w:b/>
          <w:sz w:val="32"/>
          <w:szCs w:val="32"/>
        </w:rPr>
      </w:pPr>
      <w:r w:rsidRPr="006E7DB7">
        <w:rPr>
          <w:rFonts w:ascii="Arial" w:hAnsi="Arial" w:cs="Arial"/>
          <w:b/>
          <w:sz w:val="32"/>
          <w:szCs w:val="32"/>
        </w:rPr>
        <w:t>References</w:t>
      </w:r>
    </w:p>
    <w:p w14:paraId="23B31C18" w14:textId="77777777" w:rsidR="006E7DB7" w:rsidRPr="006E7DB7" w:rsidRDefault="006E7DB7">
      <w:pPr>
        <w:rPr>
          <w:rFonts w:ascii="Arial" w:hAnsi="Arial" w:cs="Arial"/>
          <w:b/>
          <w:sz w:val="32"/>
          <w:szCs w:val="32"/>
        </w:rPr>
      </w:pPr>
    </w:p>
    <w:p w14:paraId="2949975E" w14:textId="77777777" w:rsidR="00AC610E" w:rsidRPr="00AC0CA9" w:rsidRDefault="001B1776">
      <w:pPr>
        <w:rPr>
          <w:rFonts w:ascii="Arial" w:hAnsi="Arial" w:cs="Arial"/>
          <w:sz w:val="24"/>
          <w:szCs w:val="24"/>
        </w:rPr>
      </w:pPr>
      <w:r w:rsidRPr="00AC0CA9">
        <w:rPr>
          <w:rFonts w:ascii="Arial" w:hAnsi="Arial" w:cs="Arial"/>
          <w:sz w:val="24"/>
          <w:szCs w:val="24"/>
        </w:rPr>
        <w:t>United States Census Bureau</w:t>
      </w:r>
    </w:p>
    <w:p w14:paraId="0740B20A" w14:textId="77777777" w:rsidR="001B1776" w:rsidRPr="007D0E0E" w:rsidRDefault="00D10554">
      <w:pPr>
        <w:rPr>
          <w:rFonts w:ascii="Arial" w:hAnsi="Arial" w:cs="Arial"/>
          <w:sz w:val="24"/>
          <w:szCs w:val="24"/>
        </w:rPr>
      </w:pPr>
      <w:hyperlink r:id="rId12" w:history="1">
        <w:r w:rsidR="001B1776" w:rsidRPr="007D0E0E">
          <w:rPr>
            <w:rStyle w:val="Hyperlink"/>
            <w:rFonts w:ascii="Arial" w:hAnsi="Arial" w:cs="Arial"/>
            <w:sz w:val="24"/>
            <w:szCs w:val="24"/>
          </w:rPr>
          <w:t>https://www.census.gov/quickfacts/fact/table/harriscountytexas,US/PST045217</w:t>
        </w:r>
      </w:hyperlink>
    </w:p>
    <w:p w14:paraId="57FAE8A5" w14:textId="77777777" w:rsidR="001B1776" w:rsidRPr="007D0E0E" w:rsidRDefault="001B1776">
      <w:pPr>
        <w:rPr>
          <w:rFonts w:ascii="Arial" w:hAnsi="Arial" w:cs="Arial"/>
          <w:sz w:val="24"/>
          <w:szCs w:val="24"/>
        </w:rPr>
      </w:pPr>
    </w:p>
    <w:p w14:paraId="4FBBF8ED" w14:textId="77777777" w:rsidR="00463330" w:rsidRPr="007D0E0E" w:rsidRDefault="00463330">
      <w:pPr>
        <w:rPr>
          <w:rFonts w:ascii="Arial" w:hAnsi="Arial" w:cs="Arial"/>
          <w:sz w:val="24"/>
          <w:szCs w:val="24"/>
        </w:rPr>
      </w:pPr>
      <w:r w:rsidRPr="007D0E0E">
        <w:rPr>
          <w:rFonts w:ascii="Arial" w:hAnsi="Arial" w:cs="Arial"/>
          <w:sz w:val="24"/>
          <w:szCs w:val="24"/>
        </w:rPr>
        <w:t>Tex</w:t>
      </w:r>
      <w:r w:rsidR="0041054A" w:rsidRPr="007D0E0E">
        <w:rPr>
          <w:rFonts w:ascii="Arial" w:hAnsi="Arial" w:cs="Arial"/>
          <w:sz w:val="24"/>
          <w:szCs w:val="24"/>
        </w:rPr>
        <w:t>as HIV Surveillance Report 2016 – Texas Department of State</w:t>
      </w:r>
    </w:p>
    <w:p w14:paraId="79498704" w14:textId="77777777" w:rsidR="0041054A" w:rsidRPr="007D0E0E" w:rsidRDefault="00D10554" w:rsidP="0041054A">
      <w:pPr>
        <w:spacing w:line="240" w:lineRule="auto"/>
        <w:rPr>
          <w:rFonts w:ascii="Arial" w:eastAsia="Times New Roman" w:hAnsi="Arial" w:cs="Arial"/>
          <w:iCs/>
          <w:color w:val="666666"/>
          <w:sz w:val="24"/>
          <w:szCs w:val="24"/>
          <w:lang w:val="en"/>
        </w:rPr>
      </w:pPr>
      <w:hyperlink r:id="rId13" w:history="1">
        <w:r w:rsidR="0041054A" w:rsidRPr="007D0E0E">
          <w:rPr>
            <w:rStyle w:val="Hyperlink"/>
            <w:rFonts w:ascii="Arial" w:eastAsia="Times New Roman" w:hAnsi="Arial" w:cs="Arial"/>
            <w:iCs/>
            <w:sz w:val="24"/>
            <w:szCs w:val="24"/>
            <w:lang w:val="en"/>
          </w:rPr>
          <w:t>https://www.dshs.texas.gov/hivstd/reports/HIVSurveillanceReport.pdf</w:t>
        </w:r>
      </w:hyperlink>
    </w:p>
    <w:p w14:paraId="14CDAC60" w14:textId="77777777" w:rsidR="0041054A" w:rsidRPr="007D0E0E" w:rsidRDefault="0041054A" w:rsidP="0041054A">
      <w:pPr>
        <w:spacing w:line="240" w:lineRule="auto"/>
        <w:rPr>
          <w:rFonts w:ascii="Arial" w:eastAsia="Times New Roman" w:hAnsi="Arial" w:cs="Arial"/>
          <w:iCs/>
          <w:color w:val="666666"/>
          <w:sz w:val="24"/>
          <w:szCs w:val="24"/>
          <w:lang w:val="en"/>
        </w:rPr>
      </w:pPr>
    </w:p>
    <w:p w14:paraId="315AA589" w14:textId="77777777" w:rsidR="0041054A" w:rsidRDefault="00053FF0" w:rsidP="0041054A">
      <w:pPr>
        <w:spacing w:line="240" w:lineRule="auto"/>
        <w:rPr>
          <w:rFonts w:ascii="Arial" w:eastAsia="Times New Roman" w:hAnsi="Arial" w:cs="Arial"/>
          <w:iCs/>
          <w:sz w:val="24"/>
          <w:szCs w:val="24"/>
          <w:lang w:val="en"/>
        </w:rPr>
      </w:pPr>
      <w:r>
        <w:rPr>
          <w:rFonts w:ascii="Arial" w:eastAsia="Times New Roman" w:hAnsi="Arial" w:cs="Arial"/>
          <w:iCs/>
          <w:sz w:val="24"/>
          <w:szCs w:val="24"/>
          <w:lang w:val="en"/>
        </w:rPr>
        <w:t>The Importance of building partnerships and relationships</w:t>
      </w:r>
    </w:p>
    <w:p w14:paraId="7D8D3742" w14:textId="77777777" w:rsidR="00053FF0" w:rsidRDefault="00D10554" w:rsidP="0041054A">
      <w:pPr>
        <w:spacing w:line="240" w:lineRule="auto"/>
        <w:rPr>
          <w:rFonts w:ascii="Arial" w:eastAsia="Times New Roman" w:hAnsi="Arial" w:cs="Arial"/>
          <w:iCs/>
          <w:sz w:val="24"/>
          <w:szCs w:val="24"/>
          <w:lang w:val="en"/>
        </w:rPr>
      </w:pPr>
      <w:hyperlink r:id="rId14" w:history="1">
        <w:r w:rsidR="00053FF0" w:rsidRPr="00361C44">
          <w:rPr>
            <w:rStyle w:val="Hyperlink"/>
            <w:rFonts w:ascii="Arial" w:eastAsia="Times New Roman" w:hAnsi="Arial" w:cs="Arial"/>
            <w:iCs/>
            <w:sz w:val="24"/>
            <w:szCs w:val="24"/>
            <w:lang w:val="en"/>
          </w:rPr>
          <w:t>https://www.linkedin.com/pulse/20141002090857-161009638-the-importance-of-building-partnerships-relations</w:t>
        </w:r>
      </w:hyperlink>
    </w:p>
    <w:p w14:paraId="2D8DCB8D" w14:textId="77777777" w:rsidR="00053FF0" w:rsidRDefault="00053FF0" w:rsidP="0041054A">
      <w:pPr>
        <w:spacing w:line="240" w:lineRule="auto"/>
        <w:rPr>
          <w:rFonts w:ascii="Arial" w:eastAsia="Times New Roman" w:hAnsi="Arial" w:cs="Arial"/>
          <w:iCs/>
          <w:sz w:val="24"/>
          <w:szCs w:val="24"/>
          <w:lang w:val="en"/>
        </w:rPr>
      </w:pPr>
    </w:p>
    <w:p w14:paraId="33C69B58" w14:textId="77777777" w:rsidR="00053FF0" w:rsidRDefault="006E7DB7" w:rsidP="0041054A">
      <w:pPr>
        <w:spacing w:line="240" w:lineRule="auto"/>
        <w:rPr>
          <w:rFonts w:ascii="Arial" w:eastAsia="Times New Roman" w:hAnsi="Arial" w:cs="Arial"/>
          <w:iCs/>
          <w:sz w:val="24"/>
          <w:szCs w:val="24"/>
          <w:lang w:val="en"/>
        </w:rPr>
      </w:pPr>
      <w:r>
        <w:rPr>
          <w:rFonts w:ascii="Arial" w:eastAsia="Times New Roman" w:hAnsi="Arial" w:cs="Arial"/>
          <w:iCs/>
          <w:sz w:val="24"/>
          <w:szCs w:val="24"/>
          <w:lang w:val="en"/>
        </w:rPr>
        <w:t>Partnership: Framework for working together</w:t>
      </w:r>
    </w:p>
    <w:p w14:paraId="65423E82" w14:textId="77777777" w:rsidR="006E7DB7" w:rsidRDefault="00D10554" w:rsidP="0041054A">
      <w:pPr>
        <w:spacing w:line="240" w:lineRule="auto"/>
        <w:rPr>
          <w:rFonts w:ascii="Arial" w:eastAsia="Times New Roman" w:hAnsi="Arial" w:cs="Arial"/>
          <w:iCs/>
          <w:sz w:val="24"/>
          <w:szCs w:val="24"/>
          <w:lang w:val="en"/>
        </w:rPr>
      </w:pPr>
      <w:hyperlink r:id="rId15" w:history="1">
        <w:r w:rsidR="006E7DB7" w:rsidRPr="00361C44">
          <w:rPr>
            <w:rStyle w:val="Hyperlink"/>
            <w:rFonts w:ascii="Arial" w:eastAsia="Times New Roman" w:hAnsi="Arial" w:cs="Arial"/>
            <w:iCs/>
            <w:sz w:val="24"/>
            <w:szCs w:val="24"/>
            <w:lang w:val="en"/>
          </w:rPr>
          <w:t>http://www.strengtheningnonprofits.org/resources/e-learning/online/partnerships/Print.aspx</w:t>
        </w:r>
      </w:hyperlink>
    </w:p>
    <w:p w14:paraId="3964DC44" w14:textId="77777777" w:rsidR="006E7DB7" w:rsidRDefault="006E7DB7" w:rsidP="0041054A">
      <w:pPr>
        <w:spacing w:line="240" w:lineRule="auto"/>
        <w:rPr>
          <w:rFonts w:ascii="Arial" w:eastAsia="Times New Roman" w:hAnsi="Arial" w:cs="Arial"/>
          <w:iCs/>
          <w:sz w:val="24"/>
          <w:szCs w:val="24"/>
          <w:lang w:val="en"/>
        </w:rPr>
      </w:pPr>
    </w:p>
    <w:p w14:paraId="6D62EAC7" w14:textId="77777777" w:rsidR="00AC0CA9" w:rsidRDefault="00AC0CA9" w:rsidP="0041054A">
      <w:pPr>
        <w:spacing w:line="240" w:lineRule="auto"/>
        <w:rPr>
          <w:rFonts w:ascii="Arial" w:eastAsia="Times New Roman" w:hAnsi="Arial" w:cs="Arial"/>
          <w:iCs/>
          <w:sz w:val="24"/>
          <w:szCs w:val="24"/>
          <w:lang w:val="en"/>
        </w:rPr>
      </w:pPr>
      <w:r>
        <w:rPr>
          <w:rFonts w:ascii="Arial" w:eastAsia="Times New Roman" w:hAnsi="Arial" w:cs="Arial"/>
          <w:iCs/>
          <w:sz w:val="24"/>
          <w:szCs w:val="24"/>
          <w:lang w:val="en"/>
        </w:rPr>
        <w:t>AIDS Foundation Houston</w:t>
      </w:r>
    </w:p>
    <w:p w14:paraId="06D5B87A" w14:textId="77777777" w:rsidR="00AC0CA9" w:rsidRDefault="00D10554" w:rsidP="0041054A">
      <w:pPr>
        <w:spacing w:line="240" w:lineRule="auto"/>
        <w:rPr>
          <w:rFonts w:ascii="Arial" w:eastAsia="Times New Roman" w:hAnsi="Arial" w:cs="Arial"/>
          <w:iCs/>
          <w:sz w:val="24"/>
          <w:szCs w:val="24"/>
          <w:lang w:val="en"/>
        </w:rPr>
      </w:pPr>
      <w:hyperlink r:id="rId16" w:history="1">
        <w:r w:rsidR="00AC0CA9" w:rsidRPr="00361C44">
          <w:rPr>
            <w:rStyle w:val="Hyperlink"/>
            <w:rFonts w:ascii="Arial" w:eastAsia="Times New Roman" w:hAnsi="Arial" w:cs="Arial"/>
            <w:iCs/>
            <w:sz w:val="24"/>
            <w:szCs w:val="24"/>
            <w:lang w:val="en"/>
          </w:rPr>
          <w:t>https://www.aidshelp.org/index.cfm?fuseaction=cms.home</w:t>
        </w:r>
      </w:hyperlink>
    </w:p>
    <w:p w14:paraId="5012CE40" w14:textId="77777777" w:rsidR="00AC0CA9" w:rsidRPr="00053FF0" w:rsidRDefault="00AC0CA9" w:rsidP="0041054A">
      <w:pPr>
        <w:spacing w:line="240" w:lineRule="auto"/>
        <w:rPr>
          <w:rFonts w:ascii="Arial" w:eastAsia="Times New Roman" w:hAnsi="Arial" w:cs="Arial"/>
          <w:iCs/>
          <w:sz w:val="24"/>
          <w:szCs w:val="24"/>
          <w:lang w:val="en"/>
        </w:rPr>
      </w:pPr>
    </w:p>
    <w:p w14:paraId="7C7F5459" w14:textId="2B285109" w:rsidR="0041054A" w:rsidRDefault="00064C8A" w:rsidP="0041054A">
      <w:pPr>
        <w:spacing w:line="240" w:lineRule="auto"/>
        <w:rPr>
          <w:rFonts w:ascii="Arial" w:eastAsia="Times New Roman" w:hAnsi="Arial" w:cs="Arial"/>
          <w:iCs/>
          <w:sz w:val="24"/>
          <w:szCs w:val="24"/>
          <w:lang w:val="en"/>
        </w:rPr>
      </w:pPr>
      <w:r>
        <w:rPr>
          <w:rFonts w:ascii="Arial" w:eastAsia="Times New Roman" w:hAnsi="Arial" w:cs="Arial"/>
          <w:iCs/>
          <w:sz w:val="24"/>
          <w:szCs w:val="24"/>
          <w:lang w:val="en"/>
        </w:rPr>
        <w:t>Termwiki</w:t>
      </w:r>
    </w:p>
    <w:p w14:paraId="44B98FC6" w14:textId="04B49742" w:rsidR="00064C8A" w:rsidRDefault="00D10554" w:rsidP="0041054A">
      <w:pPr>
        <w:spacing w:line="240" w:lineRule="auto"/>
        <w:rPr>
          <w:rFonts w:ascii="Arial" w:eastAsia="Times New Roman" w:hAnsi="Arial" w:cs="Arial"/>
          <w:iCs/>
          <w:sz w:val="24"/>
          <w:szCs w:val="24"/>
          <w:lang w:val="en"/>
        </w:rPr>
      </w:pPr>
      <w:hyperlink r:id="rId17" w:history="1">
        <w:r w:rsidR="00064C8A" w:rsidRPr="00615A88">
          <w:rPr>
            <w:rStyle w:val="Hyperlink"/>
            <w:rFonts w:ascii="Arial" w:eastAsia="Times New Roman" w:hAnsi="Arial" w:cs="Arial"/>
            <w:iCs/>
            <w:sz w:val="24"/>
            <w:szCs w:val="24"/>
            <w:lang w:val="en"/>
          </w:rPr>
          <w:t>http://en.termwiki.com/EN/national_event</w:t>
        </w:r>
      </w:hyperlink>
    </w:p>
    <w:p w14:paraId="54E140C8" w14:textId="77777777" w:rsidR="00064C8A" w:rsidRPr="00064C8A" w:rsidRDefault="00064C8A" w:rsidP="0041054A">
      <w:pPr>
        <w:spacing w:line="240" w:lineRule="auto"/>
        <w:rPr>
          <w:rFonts w:ascii="Arial" w:eastAsia="Times New Roman" w:hAnsi="Arial" w:cs="Arial"/>
          <w:iCs/>
          <w:sz w:val="24"/>
          <w:szCs w:val="24"/>
          <w:lang w:val="en"/>
        </w:rPr>
      </w:pPr>
    </w:p>
    <w:p w14:paraId="3BD3D823" w14:textId="77777777" w:rsidR="0041054A" w:rsidRPr="007D0E0E" w:rsidRDefault="0041054A" w:rsidP="0041054A">
      <w:pPr>
        <w:spacing w:line="240" w:lineRule="auto"/>
        <w:rPr>
          <w:rFonts w:ascii="Arial" w:eastAsia="Times New Roman" w:hAnsi="Arial" w:cs="Arial"/>
          <w:color w:val="666666"/>
          <w:sz w:val="24"/>
          <w:szCs w:val="24"/>
          <w:lang w:val="en"/>
        </w:rPr>
      </w:pPr>
    </w:p>
    <w:p w14:paraId="49178FA8" w14:textId="77777777" w:rsidR="0041054A" w:rsidRPr="007D0E0E" w:rsidRDefault="0041054A">
      <w:pPr>
        <w:rPr>
          <w:rFonts w:ascii="Arial" w:hAnsi="Arial" w:cs="Arial"/>
          <w:sz w:val="24"/>
          <w:szCs w:val="24"/>
        </w:rPr>
      </w:pPr>
    </w:p>
    <w:p w14:paraId="27EEEAD0" w14:textId="77777777" w:rsidR="00AC610E" w:rsidRPr="007D0E0E" w:rsidRDefault="00AC610E">
      <w:pPr>
        <w:rPr>
          <w:rFonts w:ascii="Arial" w:hAnsi="Arial" w:cs="Arial"/>
          <w:sz w:val="24"/>
          <w:szCs w:val="24"/>
        </w:rPr>
      </w:pPr>
    </w:p>
    <w:p w14:paraId="13B2EBAE" w14:textId="77777777" w:rsidR="00AC610E" w:rsidRPr="007D0E0E" w:rsidRDefault="00AC610E">
      <w:pPr>
        <w:rPr>
          <w:rFonts w:ascii="Arial" w:hAnsi="Arial" w:cs="Arial"/>
          <w:sz w:val="24"/>
          <w:szCs w:val="24"/>
        </w:rPr>
      </w:pPr>
    </w:p>
    <w:p w14:paraId="52083BF1" w14:textId="77777777" w:rsidR="00AC610E" w:rsidRPr="007D0E0E" w:rsidRDefault="00AC610E">
      <w:pPr>
        <w:rPr>
          <w:rFonts w:ascii="Arial" w:hAnsi="Arial" w:cs="Arial"/>
          <w:sz w:val="24"/>
          <w:szCs w:val="24"/>
        </w:rPr>
      </w:pPr>
    </w:p>
    <w:p w14:paraId="4DE07006" w14:textId="77777777" w:rsidR="00AC610E" w:rsidRPr="007D0E0E" w:rsidRDefault="00AC610E">
      <w:pPr>
        <w:rPr>
          <w:rFonts w:ascii="Arial" w:hAnsi="Arial" w:cs="Arial"/>
          <w:sz w:val="24"/>
          <w:szCs w:val="24"/>
        </w:rPr>
      </w:pPr>
    </w:p>
    <w:sectPr w:rsidR="00AC610E" w:rsidRPr="007D0E0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7A4D8" w14:textId="77777777" w:rsidR="00AD5407" w:rsidRDefault="00AD5407" w:rsidP="00617727">
      <w:pPr>
        <w:spacing w:after="0" w:line="240" w:lineRule="auto"/>
      </w:pPr>
      <w:r>
        <w:separator/>
      </w:r>
    </w:p>
  </w:endnote>
  <w:endnote w:type="continuationSeparator" w:id="0">
    <w:p w14:paraId="1E8E1F88" w14:textId="77777777" w:rsidR="00AD5407" w:rsidRDefault="00AD5407" w:rsidP="0061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42280"/>
      <w:docPartObj>
        <w:docPartGallery w:val="Page Numbers (Bottom of Page)"/>
        <w:docPartUnique/>
      </w:docPartObj>
    </w:sdtPr>
    <w:sdtEndPr>
      <w:rPr>
        <w:color w:val="7F7F7F" w:themeColor="background1" w:themeShade="7F"/>
        <w:spacing w:val="60"/>
      </w:rPr>
    </w:sdtEndPr>
    <w:sdtContent>
      <w:p w14:paraId="715670E7" w14:textId="120AB85F" w:rsidR="0006371D" w:rsidRDefault="000637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0554">
          <w:rPr>
            <w:noProof/>
          </w:rPr>
          <w:t>1</w:t>
        </w:r>
        <w:r>
          <w:rPr>
            <w:noProof/>
          </w:rPr>
          <w:fldChar w:fldCharType="end"/>
        </w:r>
        <w:r>
          <w:t xml:space="preserve"> | </w:t>
        </w:r>
        <w:r>
          <w:rPr>
            <w:color w:val="7F7F7F" w:themeColor="background1" w:themeShade="7F"/>
            <w:spacing w:val="60"/>
          </w:rPr>
          <w:t>Page</w:t>
        </w:r>
      </w:p>
    </w:sdtContent>
  </w:sdt>
  <w:p w14:paraId="1C36414F" w14:textId="77777777" w:rsidR="0006371D" w:rsidRDefault="0006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6DB1" w14:textId="77777777" w:rsidR="00AD5407" w:rsidRDefault="00AD5407" w:rsidP="00617727">
      <w:pPr>
        <w:spacing w:after="0" w:line="240" w:lineRule="auto"/>
      </w:pPr>
      <w:r>
        <w:separator/>
      </w:r>
    </w:p>
  </w:footnote>
  <w:footnote w:type="continuationSeparator" w:id="0">
    <w:p w14:paraId="500B8FD1" w14:textId="77777777" w:rsidR="00AD5407" w:rsidRDefault="00AD5407" w:rsidP="0061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AF8"/>
    <w:multiLevelType w:val="hybridMultilevel"/>
    <w:tmpl w:val="0038B6BC"/>
    <w:lvl w:ilvl="0" w:tplc="E0C2222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D578F"/>
    <w:multiLevelType w:val="hybridMultilevel"/>
    <w:tmpl w:val="8D6E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7687E"/>
    <w:multiLevelType w:val="hybridMultilevel"/>
    <w:tmpl w:val="D4E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A3E27"/>
    <w:multiLevelType w:val="hybridMultilevel"/>
    <w:tmpl w:val="2208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E6732"/>
    <w:multiLevelType w:val="hybridMultilevel"/>
    <w:tmpl w:val="29B8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019FB"/>
    <w:multiLevelType w:val="hybridMultilevel"/>
    <w:tmpl w:val="B6F0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51983"/>
    <w:multiLevelType w:val="hybridMultilevel"/>
    <w:tmpl w:val="D50841DC"/>
    <w:lvl w:ilvl="0" w:tplc="BCEE76B0">
      <w:numFmt w:val="bullet"/>
      <w:lvlText w:val="-"/>
      <w:lvlJc w:val="left"/>
      <w:pPr>
        <w:ind w:left="6840" w:hanging="360"/>
      </w:pPr>
      <w:rPr>
        <w:rFonts w:ascii="Arial" w:eastAsiaTheme="minorHAnsi" w:hAnsi="Arial" w:cs="Aria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7" w15:restartNumberingAfterBreak="0">
    <w:nsid w:val="59BF3895"/>
    <w:multiLevelType w:val="hybridMultilevel"/>
    <w:tmpl w:val="B0BC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B336E"/>
    <w:multiLevelType w:val="hybridMultilevel"/>
    <w:tmpl w:val="73BA15C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0E"/>
    <w:rsid w:val="00014EE9"/>
    <w:rsid w:val="00017D48"/>
    <w:rsid w:val="000476AD"/>
    <w:rsid w:val="00053FF0"/>
    <w:rsid w:val="00060C4A"/>
    <w:rsid w:val="0006371D"/>
    <w:rsid w:val="00064C8A"/>
    <w:rsid w:val="00066832"/>
    <w:rsid w:val="00073E62"/>
    <w:rsid w:val="000841ED"/>
    <w:rsid w:val="00103927"/>
    <w:rsid w:val="001075B9"/>
    <w:rsid w:val="00145307"/>
    <w:rsid w:val="00153285"/>
    <w:rsid w:val="00163AEA"/>
    <w:rsid w:val="00170047"/>
    <w:rsid w:val="0018487F"/>
    <w:rsid w:val="001B1776"/>
    <w:rsid w:val="001C0C94"/>
    <w:rsid w:val="001E023A"/>
    <w:rsid w:val="0023060D"/>
    <w:rsid w:val="0024031D"/>
    <w:rsid w:val="00267B6F"/>
    <w:rsid w:val="00270072"/>
    <w:rsid w:val="002C280A"/>
    <w:rsid w:val="002D6687"/>
    <w:rsid w:val="002E4117"/>
    <w:rsid w:val="00306B1E"/>
    <w:rsid w:val="0031553F"/>
    <w:rsid w:val="00331185"/>
    <w:rsid w:val="003461B8"/>
    <w:rsid w:val="00350929"/>
    <w:rsid w:val="003A3309"/>
    <w:rsid w:val="003B390A"/>
    <w:rsid w:val="003B6114"/>
    <w:rsid w:val="003C0705"/>
    <w:rsid w:val="003C68F9"/>
    <w:rsid w:val="003D049C"/>
    <w:rsid w:val="003E3318"/>
    <w:rsid w:val="003E7343"/>
    <w:rsid w:val="0041054A"/>
    <w:rsid w:val="0041178D"/>
    <w:rsid w:val="00440F9D"/>
    <w:rsid w:val="00454943"/>
    <w:rsid w:val="00463330"/>
    <w:rsid w:val="00470552"/>
    <w:rsid w:val="00472E3F"/>
    <w:rsid w:val="0049077B"/>
    <w:rsid w:val="00493BAC"/>
    <w:rsid w:val="004A5539"/>
    <w:rsid w:val="004A68EA"/>
    <w:rsid w:val="004B290F"/>
    <w:rsid w:val="004D02FD"/>
    <w:rsid w:val="005C54A0"/>
    <w:rsid w:val="005D3CBD"/>
    <w:rsid w:val="005D50E8"/>
    <w:rsid w:val="00617727"/>
    <w:rsid w:val="00652E54"/>
    <w:rsid w:val="006534BC"/>
    <w:rsid w:val="006756C5"/>
    <w:rsid w:val="00684F73"/>
    <w:rsid w:val="00693DB4"/>
    <w:rsid w:val="006A39C7"/>
    <w:rsid w:val="006D03C9"/>
    <w:rsid w:val="006E585C"/>
    <w:rsid w:val="006E7DB7"/>
    <w:rsid w:val="006F2393"/>
    <w:rsid w:val="007105DB"/>
    <w:rsid w:val="007116FD"/>
    <w:rsid w:val="00744925"/>
    <w:rsid w:val="007531B0"/>
    <w:rsid w:val="00756435"/>
    <w:rsid w:val="007820C6"/>
    <w:rsid w:val="007D0E0E"/>
    <w:rsid w:val="007E042B"/>
    <w:rsid w:val="00831E07"/>
    <w:rsid w:val="00851460"/>
    <w:rsid w:val="00854E15"/>
    <w:rsid w:val="00855AA6"/>
    <w:rsid w:val="00877836"/>
    <w:rsid w:val="00884E48"/>
    <w:rsid w:val="00891C88"/>
    <w:rsid w:val="0089781C"/>
    <w:rsid w:val="008B3567"/>
    <w:rsid w:val="008C4498"/>
    <w:rsid w:val="008E3879"/>
    <w:rsid w:val="009031A1"/>
    <w:rsid w:val="00931392"/>
    <w:rsid w:val="009546C0"/>
    <w:rsid w:val="00955441"/>
    <w:rsid w:val="009B673C"/>
    <w:rsid w:val="009F591E"/>
    <w:rsid w:val="00A14B40"/>
    <w:rsid w:val="00A240FF"/>
    <w:rsid w:val="00A25EA9"/>
    <w:rsid w:val="00A3030E"/>
    <w:rsid w:val="00A33E88"/>
    <w:rsid w:val="00A9291E"/>
    <w:rsid w:val="00A94383"/>
    <w:rsid w:val="00AA4B71"/>
    <w:rsid w:val="00AB4F34"/>
    <w:rsid w:val="00AC0CA9"/>
    <w:rsid w:val="00AC610E"/>
    <w:rsid w:val="00AD22BA"/>
    <w:rsid w:val="00AD5407"/>
    <w:rsid w:val="00B3596E"/>
    <w:rsid w:val="00B36BE8"/>
    <w:rsid w:val="00B441E9"/>
    <w:rsid w:val="00B65DD5"/>
    <w:rsid w:val="00B7003A"/>
    <w:rsid w:val="00BA46FE"/>
    <w:rsid w:val="00BD0FE6"/>
    <w:rsid w:val="00BE1DD0"/>
    <w:rsid w:val="00BF3F40"/>
    <w:rsid w:val="00BF4D0A"/>
    <w:rsid w:val="00C66434"/>
    <w:rsid w:val="00C90BD7"/>
    <w:rsid w:val="00CB0A8E"/>
    <w:rsid w:val="00CE4FCB"/>
    <w:rsid w:val="00D10554"/>
    <w:rsid w:val="00D17FF4"/>
    <w:rsid w:val="00D40CBF"/>
    <w:rsid w:val="00D55238"/>
    <w:rsid w:val="00D60377"/>
    <w:rsid w:val="00D6186B"/>
    <w:rsid w:val="00DB3FE1"/>
    <w:rsid w:val="00DB4797"/>
    <w:rsid w:val="00DC022D"/>
    <w:rsid w:val="00DF5F99"/>
    <w:rsid w:val="00E07E85"/>
    <w:rsid w:val="00E441EE"/>
    <w:rsid w:val="00E64A6B"/>
    <w:rsid w:val="00EA1A23"/>
    <w:rsid w:val="00EA3069"/>
    <w:rsid w:val="00EC48E1"/>
    <w:rsid w:val="00ED1569"/>
    <w:rsid w:val="00EF4223"/>
    <w:rsid w:val="00F01CBA"/>
    <w:rsid w:val="00F20EB7"/>
    <w:rsid w:val="00F3595D"/>
    <w:rsid w:val="00F550BD"/>
    <w:rsid w:val="00F70F3B"/>
    <w:rsid w:val="00F857D5"/>
    <w:rsid w:val="00F94F4B"/>
    <w:rsid w:val="00FA1096"/>
    <w:rsid w:val="00FA3EED"/>
    <w:rsid w:val="00FB0B19"/>
    <w:rsid w:val="00FB1C96"/>
    <w:rsid w:val="00FB5D56"/>
    <w:rsid w:val="00FC7DDB"/>
    <w:rsid w:val="00FE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B2E8"/>
  <w15:chartTrackingRefBased/>
  <w15:docId w15:val="{4F279A8C-BCB9-4A32-B822-73F29895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776"/>
    <w:rPr>
      <w:color w:val="0563C1" w:themeColor="hyperlink"/>
      <w:u w:val="single"/>
    </w:rPr>
  </w:style>
  <w:style w:type="paragraph" w:styleId="Header">
    <w:name w:val="header"/>
    <w:basedOn w:val="Normal"/>
    <w:link w:val="HeaderChar"/>
    <w:uiPriority w:val="99"/>
    <w:unhideWhenUsed/>
    <w:rsid w:val="0061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27"/>
  </w:style>
  <w:style w:type="paragraph" w:styleId="Footer">
    <w:name w:val="footer"/>
    <w:basedOn w:val="Normal"/>
    <w:link w:val="FooterChar"/>
    <w:uiPriority w:val="99"/>
    <w:unhideWhenUsed/>
    <w:rsid w:val="0061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27"/>
  </w:style>
  <w:style w:type="paragraph" w:styleId="ListParagraph">
    <w:name w:val="List Paragraph"/>
    <w:basedOn w:val="Normal"/>
    <w:uiPriority w:val="34"/>
    <w:qFormat/>
    <w:rsid w:val="00073E62"/>
    <w:pPr>
      <w:ind w:left="720"/>
      <w:contextualSpacing/>
    </w:pPr>
  </w:style>
  <w:style w:type="table" w:styleId="TableGrid">
    <w:name w:val="Table Grid"/>
    <w:basedOn w:val="TableNormal"/>
    <w:uiPriority w:val="39"/>
    <w:rsid w:val="0085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8514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UnresolvedMention">
    <w:name w:val="Unresolved Mention"/>
    <w:basedOn w:val="DefaultParagraphFont"/>
    <w:uiPriority w:val="99"/>
    <w:semiHidden/>
    <w:unhideWhenUsed/>
    <w:rsid w:val="00064C8A"/>
    <w:rPr>
      <w:color w:val="808080"/>
      <w:shd w:val="clear" w:color="auto" w:fill="E6E6E6"/>
    </w:rPr>
  </w:style>
  <w:style w:type="paragraph" w:styleId="BalloonText">
    <w:name w:val="Balloon Text"/>
    <w:basedOn w:val="Normal"/>
    <w:link w:val="BalloonTextChar"/>
    <w:uiPriority w:val="99"/>
    <w:semiHidden/>
    <w:unhideWhenUsed/>
    <w:rsid w:val="002C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90597">
      <w:bodyDiv w:val="1"/>
      <w:marLeft w:val="0"/>
      <w:marRight w:val="0"/>
      <w:marTop w:val="0"/>
      <w:marBottom w:val="0"/>
      <w:divBdr>
        <w:top w:val="none" w:sz="0" w:space="0" w:color="auto"/>
        <w:left w:val="none" w:sz="0" w:space="0" w:color="auto"/>
        <w:bottom w:val="none" w:sz="0" w:space="0" w:color="auto"/>
        <w:right w:val="none" w:sz="0" w:space="0" w:color="auto"/>
      </w:divBdr>
      <w:divsChild>
        <w:div w:id="392195260">
          <w:marLeft w:val="0"/>
          <w:marRight w:val="0"/>
          <w:marTop w:val="0"/>
          <w:marBottom w:val="0"/>
          <w:divBdr>
            <w:top w:val="none" w:sz="0" w:space="0" w:color="auto"/>
            <w:left w:val="none" w:sz="0" w:space="0" w:color="auto"/>
            <w:bottom w:val="none" w:sz="0" w:space="0" w:color="auto"/>
            <w:right w:val="none" w:sz="0" w:space="0" w:color="auto"/>
          </w:divBdr>
          <w:divsChild>
            <w:div w:id="285694409">
              <w:marLeft w:val="0"/>
              <w:marRight w:val="0"/>
              <w:marTop w:val="0"/>
              <w:marBottom w:val="0"/>
              <w:divBdr>
                <w:top w:val="none" w:sz="0" w:space="0" w:color="auto"/>
                <w:left w:val="none" w:sz="0" w:space="0" w:color="auto"/>
                <w:bottom w:val="none" w:sz="0" w:space="0" w:color="auto"/>
                <w:right w:val="none" w:sz="0" w:space="0" w:color="auto"/>
              </w:divBdr>
              <w:divsChild>
                <w:div w:id="1619410775">
                  <w:marLeft w:val="0"/>
                  <w:marRight w:val="0"/>
                  <w:marTop w:val="0"/>
                  <w:marBottom w:val="0"/>
                  <w:divBdr>
                    <w:top w:val="none" w:sz="0" w:space="0" w:color="auto"/>
                    <w:left w:val="none" w:sz="0" w:space="0" w:color="auto"/>
                    <w:bottom w:val="none" w:sz="0" w:space="0" w:color="auto"/>
                    <w:right w:val="none" w:sz="0" w:space="0" w:color="auto"/>
                  </w:divBdr>
                  <w:divsChild>
                    <w:div w:id="527375214">
                      <w:marLeft w:val="0"/>
                      <w:marRight w:val="0"/>
                      <w:marTop w:val="45"/>
                      <w:marBottom w:val="0"/>
                      <w:divBdr>
                        <w:top w:val="none" w:sz="0" w:space="0" w:color="auto"/>
                        <w:left w:val="none" w:sz="0" w:space="0" w:color="auto"/>
                        <w:bottom w:val="none" w:sz="0" w:space="0" w:color="auto"/>
                        <w:right w:val="none" w:sz="0" w:space="0" w:color="auto"/>
                      </w:divBdr>
                      <w:divsChild>
                        <w:div w:id="1881892705">
                          <w:marLeft w:val="0"/>
                          <w:marRight w:val="0"/>
                          <w:marTop w:val="0"/>
                          <w:marBottom w:val="0"/>
                          <w:divBdr>
                            <w:top w:val="none" w:sz="0" w:space="0" w:color="auto"/>
                            <w:left w:val="none" w:sz="0" w:space="0" w:color="auto"/>
                            <w:bottom w:val="none" w:sz="0" w:space="0" w:color="auto"/>
                            <w:right w:val="none" w:sz="0" w:space="0" w:color="auto"/>
                          </w:divBdr>
                          <w:divsChild>
                            <w:div w:id="1242371914">
                              <w:marLeft w:val="2070"/>
                              <w:marRight w:val="3960"/>
                              <w:marTop w:val="0"/>
                              <w:marBottom w:val="0"/>
                              <w:divBdr>
                                <w:top w:val="none" w:sz="0" w:space="0" w:color="auto"/>
                                <w:left w:val="none" w:sz="0" w:space="0" w:color="auto"/>
                                <w:bottom w:val="none" w:sz="0" w:space="0" w:color="auto"/>
                                <w:right w:val="none" w:sz="0" w:space="0" w:color="auto"/>
                              </w:divBdr>
                              <w:divsChild>
                                <w:div w:id="2112511268">
                                  <w:marLeft w:val="0"/>
                                  <w:marRight w:val="0"/>
                                  <w:marTop w:val="0"/>
                                  <w:marBottom w:val="0"/>
                                  <w:divBdr>
                                    <w:top w:val="none" w:sz="0" w:space="0" w:color="auto"/>
                                    <w:left w:val="none" w:sz="0" w:space="0" w:color="auto"/>
                                    <w:bottom w:val="none" w:sz="0" w:space="0" w:color="auto"/>
                                    <w:right w:val="none" w:sz="0" w:space="0" w:color="auto"/>
                                  </w:divBdr>
                                  <w:divsChild>
                                    <w:div w:id="905532665">
                                      <w:marLeft w:val="0"/>
                                      <w:marRight w:val="0"/>
                                      <w:marTop w:val="0"/>
                                      <w:marBottom w:val="0"/>
                                      <w:divBdr>
                                        <w:top w:val="none" w:sz="0" w:space="0" w:color="auto"/>
                                        <w:left w:val="none" w:sz="0" w:space="0" w:color="auto"/>
                                        <w:bottom w:val="none" w:sz="0" w:space="0" w:color="auto"/>
                                        <w:right w:val="none" w:sz="0" w:space="0" w:color="auto"/>
                                      </w:divBdr>
                                      <w:divsChild>
                                        <w:div w:id="503474261">
                                          <w:marLeft w:val="0"/>
                                          <w:marRight w:val="0"/>
                                          <w:marTop w:val="0"/>
                                          <w:marBottom w:val="0"/>
                                          <w:divBdr>
                                            <w:top w:val="none" w:sz="0" w:space="0" w:color="auto"/>
                                            <w:left w:val="none" w:sz="0" w:space="0" w:color="auto"/>
                                            <w:bottom w:val="none" w:sz="0" w:space="0" w:color="auto"/>
                                            <w:right w:val="none" w:sz="0" w:space="0" w:color="auto"/>
                                          </w:divBdr>
                                          <w:divsChild>
                                            <w:div w:id="499079088">
                                              <w:marLeft w:val="0"/>
                                              <w:marRight w:val="0"/>
                                              <w:marTop w:val="90"/>
                                              <w:marBottom w:val="0"/>
                                              <w:divBdr>
                                                <w:top w:val="none" w:sz="0" w:space="0" w:color="auto"/>
                                                <w:left w:val="none" w:sz="0" w:space="0" w:color="auto"/>
                                                <w:bottom w:val="none" w:sz="0" w:space="0" w:color="auto"/>
                                                <w:right w:val="none" w:sz="0" w:space="0" w:color="auto"/>
                                              </w:divBdr>
                                              <w:divsChild>
                                                <w:div w:id="224948800">
                                                  <w:marLeft w:val="0"/>
                                                  <w:marRight w:val="0"/>
                                                  <w:marTop w:val="0"/>
                                                  <w:marBottom w:val="0"/>
                                                  <w:divBdr>
                                                    <w:top w:val="none" w:sz="0" w:space="0" w:color="auto"/>
                                                    <w:left w:val="none" w:sz="0" w:space="0" w:color="auto"/>
                                                    <w:bottom w:val="none" w:sz="0" w:space="0" w:color="auto"/>
                                                    <w:right w:val="none" w:sz="0" w:space="0" w:color="auto"/>
                                                  </w:divBdr>
                                                  <w:divsChild>
                                                    <w:div w:id="1342589447">
                                                      <w:marLeft w:val="0"/>
                                                      <w:marRight w:val="0"/>
                                                      <w:marTop w:val="0"/>
                                                      <w:marBottom w:val="0"/>
                                                      <w:divBdr>
                                                        <w:top w:val="none" w:sz="0" w:space="0" w:color="auto"/>
                                                        <w:left w:val="none" w:sz="0" w:space="0" w:color="auto"/>
                                                        <w:bottom w:val="none" w:sz="0" w:space="0" w:color="auto"/>
                                                        <w:right w:val="none" w:sz="0" w:space="0" w:color="auto"/>
                                                      </w:divBdr>
                                                      <w:divsChild>
                                                        <w:div w:id="1329819881">
                                                          <w:marLeft w:val="0"/>
                                                          <w:marRight w:val="0"/>
                                                          <w:marTop w:val="0"/>
                                                          <w:marBottom w:val="0"/>
                                                          <w:divBdr>
                                                            <w:top w:val="none" w:sz="0" w:space="0" w:color="auto"/>
                                                            <w:left w:val="none" w:sz="0" w:space="0" w:color="auto"/>
                                                            <w:bottom w:val="none" w:sz="0" w:space="0" w:color="auto"/>
                                                            <w:right w:val="none" w:sz="0" w:space="0" w:color="auto"/>
                                                          </w:divBdr>
                                                          <w:divsChild>
                                                            <w:div w:id="2117750635">
                                                              <w:marLeft w:val="0"/>
                                                              <w:marRight w:val="0"/>
                                                              <w:marTop w:val="0"/>
                                                              <w:marBottom w:val="390"/>
                                                              <w:divBdr>
                                                                <w:top w:val="none" w:sz="0" w:space="0" w:color="auto"/>
                                                                <w:left w:val="none" w:sz="0" w:space="0" w:color="auto"/>
                                                                <w:bottom w:val="none" w:sz="0" w:space="0" w:color="auto"/>
                                                                <w:right w:val="none" w:sz="0" w:space="0" w:color="auto"/>
                                                              </w:divBdr>
                                                              <w:divsChild>
                                                                <w:div w:id="272517909">
                                                                  <w:marLeft w:val="0"/>
                                                                  <w:marRight w:val="0"/>
                                                                  <w:marTop w:val="0"/>
                                                                  <w:marBottom w:val="0"/>
                                                                  <w:divBdr>
                                                                    <w:top w:val="none" w:sz="0" w:space="0" w:color="auto"/>
                                                                    <w:left w:val="none" w:sz="0" w:space="0" w:color="auto"/>
                                                                    <w:bottom w:val="none" w:sz="0" w:space="0" w:color="auto"/>
                                                                    <w:right w:val="none" w:sz="0" w:space="0" w:color="auto"/>
                                                                  </w:divBdr>
                                                                  <w:divsChild>
                                                                    <w:div w:id="1707681441">
                                                                      <w:marLeft w:val="0"/>
                                                                      <w:marRight w:val="0"/>
                                                                      <w:marTop w:val="0"/>
                                                                      <w:marBottom w:val="0"/>
                                                                      <w:divBdr>
                                                                        <w:top w:val="none" w:sz="0" w:space="0" w:color="auto"/>
                                                                        <w:left w:val="none" w:sz="0" w:space="0" w:color="auto"/>
                                                                        <w:bottom w:val="none" w:sz="0" w:space="0" w:color="auto"/>
                                                                        <w:right w:val="none" w:sz="0" w:space="0" w:color="auto"/>
                                                                      </w:divBdr>
                                                                      <w:divsChild>
                                                                        <w:div w:id="2105834330">
                                                                          <w:marLeft w:val="0"/>
                                                                          <w:marRight w:val="0"/>
                                                                          <w:marTop w:val="0"/>
                                                                          <w:marBottom w:val="0"/>
                                                                          <w:divBdr>
                                                                            <w:top w:val="none" w:sz="0" w:space="0" w:color="auto"/>
                                                                            <w:left w:val="none" w:sz="0" w:space="0" w:color="auto"/>
                                                                            <w:bottom w:val="none" w:sz="0" w:space="0" w:color="auto"/>
                                                                            <w:right w:val="none" w:sz="0" w:space="0" w:color="auto"/>
                                                                          </w:divBdr>
                                                                          <w:divsChild>
                                                                            <w:div w:id="525871991">
                                                                              <w:marLeft w:val="0"/>
                                                                              <w:marRight w:val="0"/>
                                                                              <w:marTop w:val="0"/>
                                                                              <w:marBottom w:val="0"/>
                                                                              <w:divBdr>
                                                                                <w:top w:val="none" w:sz="0" w:space="0" w:color="auto"/>
                                                                                <w:left w:val="none" w:sz="0" w:space="0" w:color="auto"/>
                                                                                <w:bottom w:val="none" w:sz="0" w:space="0" w:color="auto"/>
                                                                                <w:right w:val="none" w:sz="0" w:space="0" w:color="auto"/>
                                                                              </w:divBdr>
                                                                              <w:divsChild>
                                                                                <w:div w:id="846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iYtP6h4MbZAhWL_p8KHcMeCnwQjRx6BAgAEAY&amp;url=http://slideplayer.com/slide/4648740/&amp;psig=AOvVaw16sGmaJLVHRMEpVRbCvEAe&amp;ust=1519843460603447" TargetMode="External"/><Relationship Id="rId13" Type="http://schemas.openxmlformats.org/officeDocument/2006/relationships/hyperlink" Target="https://www.dshs.texas.gov/hivstd/reports/HIVSurveillance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quickfacts/fact/table/harriscountytexas,US/PST045217" TargetMode="External"/><Relationship Id="rId17" Type="http://schemas.openxmlformats.org/officeDocument/2006/relationships/hyperlink" Target="http://en.termwiki.com/EN/national_event" TargetMode="External"/><Relationship Id="rId2" Type="http://schemas.openxmlformats.org/officeDocument/2006/relationships/numbering" Target="numbering.xml"/><Relationship Id="rId16" Type="http://schemas.openxmlformats.org/officeDocument/2006/relationships/hyperlink" Target="https://www.aidshelp.org/index.cfm?fuseaction=cms.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trengtheningnonprofits.org/resources/e-learning/online/partnerships/Print.aspx"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inkedin.com/pulse/20141002090857-161009638-the-importance-of-building-partnerships-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0173-1628-4122-9D7F-18F2EEFA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of Missouri City</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Nixon</dc:creator>
  <cp:keywords/>
  <dc:description/>
  <cp:lastModifiedBy>Jacqueline Whitman</cp:lastModifiedBy>
  <cp:revision>2</cp:revision>
  <cp:lastPrinted>2018-04-18T13:43:00Z</cp:lastPrinted>
  <dcterms:created xsi:type="dcterms:W3CDTF">2018-04-18T13:52:00Z</dcterms:created>
  <dcterms:modified xsi:type="dcterms:W3CDTF">2018-04-18T13:52:00Z</dcterms:modified>
</cp:coreProperties>
</file>